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E" w:rsidRDefault="00F4146E" w:rsidP="00F4146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F4146E" w:rsidRDefault="00F4146E" w:rsidP="00F4146E"/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rilevare dalla lettura del testo letterario l’atteggiamento dell’autore verso la realtà.</w:t>
      </w:r>
    </w:p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individuare i destinatari ai quali l’autore si rivolge ed utilizzare tale conoscenza per interpretare scelte linguistiche e tematiche.</w:t>
      </w:r>
    </w:p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confrontare più testi dello stesso genere ma di autori diversi e sa individuare differenze strutturali, linguistiche e tematiche.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Padroneggiare gli strumenti espressivi e argomentativi indispensabili per gestire l’interazione comunicativa in vari contesti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Leggere, comprendere e interpretare testi scritti di vario tipo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Produrre testi di vario tipo in relazione ai differenti scopi comunicativi</w:t>
      </w:r>
    </w:p>
    <w:p w:rsidR="00F4146E" w:rsidRDefault="00F4146E" w:rsidP="00F4146E">
      <w:pPr>
        <w:jc w:val="both"/>
      </w:pPr>
    </w:p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>
        <w:rPr>
          <w:b/>
        </w:rPr>
        <w:tab/>
      </w:r>
      <w:r>
        <w:rPr>
          <w:b/>
        </w:rPr>
        <w:tab/>
        <w:t>Conoscenze/Contenuti del Programma</w:t>
      </w:r>
      <w:r>
        <w:rPr>
          <w:b/>
        </w:rPr>
        <w:tab/>
      </w:r>
      <w:r>
        <w:rPr>
          <w:b/>
        </w:rPr>
        <w:tab/>
        <w:t>Scansione temporale</w:t>
      </w:r>
    </w:p>
    <w:p w:rsidR="00F4146E" w:rsidRDefault="00F4146E" w:rsidP="00F4146E">
      <w:pPr>
        <w:ind w:right="113"/>
        <w:jc w:val="both"/>
      </w:pPr>
    </w:p>
    <w:p w:rsidR="00F4146E" w:rsidRDefault="00F4146E" w:rsidP="00F4146E">
      <w:pPr>
        <w:jc w:val="both"/>
        <w:rPr>
          <w:u w:val="single"/>
        </w:rPr>
      </w:pPr>
      <w:r>
        <w:rPr>
          <w:u w:val="single"/>
        </w:rPr>
        <w:t>ABILITA’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Comprendere il messaggio contenuto in un testo orale e/o scritto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Strutturare logicamente una produzione orale e/o scritta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Esporre in modo chiaro, logico e coerente esperienze vissute o testi ascoltati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Utilizzare un lessico appropriato e specifico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Individuare natura, funzioni e principali scopi comunicativi ed espressivi di un testo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Commentare e contestualizzare un testo narrativo e non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Applicare le conoscenze narratologiche acquisite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Prendere appunti e redigere sintesi e relazioni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Organizzare per iscritto le proprie esperienze e riflessioni</w:t>
      </w:r>
    </w:p>
    <w:p w:rsidR="00B34F53" w:rsidRDefault="00B34F53" w:rsidP="00B34F53">
      <w:pPr>
        <w:pStyle w:val="Paragrafoelenco"/>
        <w:jc w:val="both"/>
      </w:pPr>
    </w:p>
    <w:p w:rsidR="00AE296A" w:rsidRPr="00AE296A" w:rsidRDefault="00F4146E" w:rsidP="00AE296A">
      <w:pPr>
        <w:pStyle w:val="Paragrafoelenco"/>
        <w:jc w:val="both"/>
      </w:pPr>
      <w:r>
        <w:rPr>
          <w:b/>
        </w:rPr>
        <w:t xml:space="preserve">Obiettivi minimi: </w:t>
      </w:r>
    </w:p>
    <w:p w:rsidR="00AE296A" w:rsidRPr="00B34F53" w:rsidRDefault="00AE296A" w:rsidP="00F4146E">
      <w:pPr>
        <w:pStyle w:val="Paragrafoelenco"/>
        <w:numPr>
          <w:ilvl w:val="0"/>
          <w:numId w:val="2"/>
        </w:numPr>
        <w:jc w:val="both"/>
      </w:pPr>
      <w:r w:rsidRPr="00B34F53">
        <w:t>Cogliere l’argomento centrale di una comunicazione orale</w:t>
      </w:r>
    </w:p>
    <w:p w:rsidR="00AE296A" w:rsidRPr="00B34F53" w:rsidRDefault="00AE296A" w:rsidP="00F4146E">
      <w:pPr>
        <w:pStyle w:val="Paragrafoelenco"/>
        <w:numPr>
          <w:ilvl w:val="0"/>
          <w:numId w:val="2"/>
        </w:numPr>
        <w:jc w:val="both"/>
      </w:pPr>
      <w:r w:rsidRPr="00B34F53">
        <w:t>Comprendere il senso complessivo e il messaggio di un brano scritto</w:t>
      </w:r>
    </w:p>
    <w:p w:rsidR="00F4146E" w:rsidRPr="00B34F53" w:rsidRDefault="00F4146E" w:rsidP="00F4146E">
      <w:pPr>
        <w:pStyle w:val="Paragrafoelenco"/>
        <w:numPr>
          <w:ilvl w:val="0"/>
          <w:numId w:val="2"/>
        </w:numPr>
        <w:jc w:val="both"/>
      </w:pPr>
      <w:r w:rsidRPr="00B34F53">
        <w:t>Strutturare una produzione orale e scritta in modo essenziale seppur dotata di coerenza</w:t>
      </w:r>
      <w:r w:rsidR="00AE296A" w:rsidRPr="00B34F53">
        <w:t xml:space="preserve"> e correttezza ortografica.</w:t>
      </w:r>
      <w:r w:rsidRPr="00B34F53">
        <w:t xml:space="preserve">. </w:t>
      </w:r>
    </w:p>
    <w:p w:rsidR="00F4146E" w:rsidRDefault="00F4146E" w:rsidP="00F4146E">
      <w:pPr>
        <w:jc w:val="both"/>
      </w:pPr>
    </w:p>
    <w:p w:rsidR="00F4146E" w:rsidRDefault="00F4146E" w:rsidP="00F4146E">
      <w:pPr>
        <w:jc w:val="both"/>
        <w:rPr>
          <w:u w:val="single"/>
        </w:rPr>
      </w:pPr>
      <w:r>
        <w:rPr>
          <w:u w:val="single"/>
        </w:rPr>
        <w:t>CONOSCENZE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Disporre del lessico fondamentale per la gestione di semplici comunicazioni orali e scritte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Conoscere le strutture essenziali dei testi narrativi, espositivi e argomentativi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Conoscere le modalità e le tecniche delle diverse forme di produzione scritta: riassunto, lettera ecc.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Conoscere gli elementi distintivi dell’epica e del mito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Conoscere le fasi della produzione scritta: pianificazione, stesura, revisione</w:t>
      </w:r>
    </w:p>
    <w:p w:rsidR="00B34F53" w:rsidRDefault="00B34F53" w:rsidP="00B34F53">
      <w:pPr>
        <w:pStyle w:val="Paragrafoelenco"/>
        <w:jc w:val="both"/>
      </w:pPr>
    </w:p>
    <w:p w:rsidR="00AE296A" w:rsidRPr="00AE296A" w:rsidRDefault="00F4146E" w:rsidP="00AE296A">
      <w:pPr>
        <w:pStyle w:val="Paragrafoelenco"/>
        <w:jc w:val="both"/>
      </w:pPr>
      <w:r>
        <w:rPr>
          <w:b/>
        </w:rPr>
        <w:t>Obiettivi minimi:</w:t>
      </w:r>
    </w:p>
    <w:p w:rsidR="00AE296A" w:rsidRDefault="00F4146E" w:rsidP="00F4146E">
      <w:pPr>
        <w:pStyle w:val="Paragrafoelenco"/>
        <w:numPr>
          <w:ilvl w:val="0"/>
          <w:numId w:val="3"/>
        </w:numPr>
        <w:jc w:val="both"/>
      </w:pPr>
      <w:r>
        <w:rPr>
          <w:b/>
        </w:rPr>
        <w:t xml:space="preserve"> </w:t>
      </w:r>
      <w:r>
        <w:t>Conoscere le principali caratteristiche dei generi esaminati</w:t>
      </w:r>
      <w:r w:rsidR="00AE296A">
        <w:t xml:space="preserve"> (narrativo, poestico, argomentativo, ecc…)</w:t>
      </w:r>
    </w:p>
    <w:p w:rsidR="00F4146E" w:rsidRDefault="00AE296A" w:rsidP="00F4146E">
      <w:pPr>
        <w:pStyle w:val="Paragrafoelenco"/>
        <w:numPr>
          <w:ilvl w:val="0"/>
          <w:numId w:val="3"/>
        </w:numPr>
        <w:jc w:val="both"/>
      </w:pPr>
      <w:r>
        <w:t>Usare lessico fondamentale per la gestione di comuncazioni orali (conversazioni, interrogazioni, esposizioni  ecc.)</w:t>
      </w:r>
      <w:r w:rsidR="00F4146E">
        <w:t>.</w:t>
      </w:r>
    </w:p>
    <w:p w:rsidR="00AE296A" w:rsidRDefault="00AE296A" w:rsidP="00F4146E">
      <w:pPr>
        <w:pStyle w:val="Paragrafoelenco"/>
        <w:numPr>
          <w:ilvl w:val="0"/>
          <w:numId w:val="3"/>
        </w:numPr>
        <w:jc w:val="both"/>
      </w:pPr>
      <w:r>
        <w:t>Strutturare un testo in fasi fondamentali: pianificazione tramite scaletta, stesura, revisione.</w:t>
      </w:r>
    </w:p>
    <w:p w:rsidR="00F4146E" w:rsidRDefault="00F4146E" w:rsidP="00F4146E">
      <w:pPr>
        <w:jc w:val="both"/>
      </w:pPr>
    </w:p>
    <w:p w:rsidR="00F4146E" w:rsidRDefault="00F4146E" w:rsidP="00F4146E">
      <w:pPr>
        <w:jc w:val="both"/>
      </w:pPr>
    </w:p>
    <w:p w:rsidR="00B34F53" w:rsidRDefault="00B34F53" w:rsidP="00F4146E">
      <w:pPr>
        <w:jc w:val="both"/>
      </w:pPr>
    </w:p>
    <w:p w:rsidR="00F4146E" w:rsidRDefault="00F4146E" w:rsidP="00F4146E">
      <w:pPr>
        <w:rPr>
          <w:b/>
          <w:u w:val="single"/>
        </w:rPr>
      </w:pPr>
      <w:r>
        <w:rPr>
          <w:b/>
          <w:u w:val="single"/>
        </w:rPr>
        <w:lastRenderedPageBreak/>
        <w:t>CONTENUTI:</w:t>
      </w:r>
    </w:p>
    <w:p w:rsidR="00F4146E" w:rsidRDefault="00F4146E" w:rsidP="00F4146E">
      <w:pPr>
        <w:rPr>
          <w:b/>
          <w:u w:val="single"/>
        </w:rPr>
      </w:pPr>
    </w:p>
    <w:p w:rsidR="00CC6558" w:rsidRDefault="00F4146E" w:rsidP="00CC6558">
      <w:pPr>
        <w:rPr>
          <w:b/>
        </w:rPr>
      </w:pPr>
      <w:r w:rsidRPr="00B34F53">
        <w:rPr>
          <w:b/>
        </w:rPr>
        <w:t xml:space="preserve">ANTOLOGIA </w:t>
      </w:r>
      <w:r w:rsidR="00B34F53" w:rsidRPr="00B34F53">
        <w:rPr>
          <w:b/>
        </w:rPr>
        <w:t xml:space="preserve"> </w:t>
      </w:r>
      <w:r w:rsidR="00B34F53">
        <w:rPr>
          <w:b/>
        </w:rPr>
        <w:t xml:space="preserve">   </w:t>
      </w:r>
    </w:p>
    <w:p w:rsidR="00F4146E" w:rsidRDefault="00F4146E" w:rsidP="00CC6558">
      <w:r>
        <w:t>Elementi di narratologia: la struttura del racconto, inizio e fine, le sequenze,</w:t>
      </w:r>
      <w:r w:rsidR="00B34F53">
        <w:t xml:space="preserve"> le figure retoriche,</w:t>
      </w:r>
      <w:r>
        <w:t xml:space="preserve"> i personaggi, tempo e spazio, autore, narratore e punto di vista, scelte linguistiche e stilistiche.</w:t>
      </w:r>
    </w:p>
    <w:p w:rsidR="00CC6558" w:rsidRDefault="00F4146E" w:rsidP="001E4B96">
      <w:pPr>
        <w:pStyle w:val="Paragrafoelenco"/>
        <w:numPr>
          <w:ilvl w:val="0"/>
          <w:numId w:val="4"/>
        </w:numPr>
      </w:pPr>
      <w:r>
        <w:t>Il racconto</w:t>
      </w:r>
      <w:r w:rsidR="00A726D6">
        <w:t>,</w:t>
      </w:r>
      <w:r>
        <w:t xml:space="preserve"> la novella e il romanzo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narrazione comica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Il delitto e l’investigazione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narrazione fantastica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L’avventura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narrativa di formazione</w:t>
      </w:r>
    </w:p>
    <w:p w:rsidR="00B34F53" w:rsidRDefault="00F4146E" w:rsidP="00B34F53">
      <w:pPr>
        <w:pStyle w:val="Paragrafoelenco"/>
        <w:numPr>
          <w:ilvl w:val="0"/>
          <w:numId w:val="4"/>
        </w:numPr>
      </w:pPr>
      <w:r>
        <w:t>Temi di attualità</w:t>
      </w:r>
    </w:p>
    <w:p w:rsidR="001E4B96" w:rsidRDefault="00A726D6" w:rsidP="00B34F53">
      <w:pPr>
        <w:pStyle w:val="Paragrafoelenco"/>
        <w:numPr>
          <w:ilvl w:val="0"/>
          <w:numId w:val="4"/>
        </w:numPr>
      </w:pPr>
      <w:r>
        <w:t>Testo argomentativo</w:t>
      </w:r>
    </w:p>
    <w:p w:rsidR="00B34F53" w:rsidRDefault="00B34F53" w:rsidP="00B34F53">
      <w:pPr>
        <w:rPr>
          <w:b/>
        </w:rPr>
      </w:pPr>
      <w:r w:rsidRPr="00B34F53">
        <w:rPr>
          <w:b/>
        </w:rPr>
        <w:t xml:space="preserve"> Esercitazione di scrittura </w:t>
      </w:r>
    </w:p>
    <w:p w:rsidR="00B34F53" w:rsidRDefault="00B34F53" w:rsidP="00B34F53">
      <w:r>
        <w:rPr>
          <w:b/>
        </w:rPr>
        <w:t xml:space="preserve">             </w:t>
      </w:r>
      <w:r>
        <w:t>Il riassunto</w:t>
      </w:r>
      <w:r w:rsidR="00A726D6">
        <w:t xml:space="preserve"> e la sintesi</w:t>
      </w:r>
    </w:p>
    <w:p w:rsidR="005E2C40" w:rsidRDefault="005E2C40" w:rsidP="00B34F53">
      <w:r>
        <w:t xml:space="preserve">             La struttura del racconto:</w:t>
      </w:r>
    </w:p>
    <w:p w:rsidR="00B34F53" w:rsidRDefault="00B34F53" w:rsidP="00B34F53">
      <w:pPr>
        <w:pStyle w:val="Paragrafoelenco"/>
        <w:numPr>
          <w:ilvl w:val="0"/>
          <w:numId w:val="6"/>
        </w:numPr>
      </w:pPr>
      <w:r>
        <w:t>La descrizione</w:t>
      </w:r>
    </w:p>
    <w:p w:rsidR="00A726D6" w:rsidRDefault="00A726D6" w:rsidP="00B34F53">
      <w:pPr>
        <w:pStyle w:val="Paragrafoelenco"/>
        <w:numPr>
          <w:ilvl w:val="0"/>
          <w:numId w:val="6"/>
        </w:numPr>
      </w:pPr>
      <w:r>
        <w:t xml:space="preserve">L’incipit </w:t>
      </w:r>
      <w:r w:rsidR="005E2C40">
        <w:t>e la fine</w:t>
      </w:r>
    </w:p>
    <w:p w:rsidR="005E2C40" w:rsidRDefault="005E2C40" w:rsidP="00B34F53">
      <w:pPr>
        <w:pStyle w:val="Paragrafoelenco"/>
        <w:numPr>
          <w:ilvl w:val="0"/>
          <w:numId w:val="6"/>
        </w:numPr>
      </w:pPr>
      <w:r>
        <w:t>Le figure retoriche</w:t>
      </w:r>
    </w:p>
    <w:p w:rsidR="005E2C40" w:rsidRDefault="00B34F53" w:rsidP="00B34F53">
      <w:pPr>
        <w:pStyle w:val="Paragrafoelenco"/>
        <w:numPr>
          <w:ilvl w:val="0"/>
          <w:numId w:val="6"/>
        </w:numPr>
      </w:pPr>
      <w:r>
        <w:t>L’analisi</w:t>
      </w:r>
      <w:r w:rsidR="005E2C40">
        <w:t>:</w:t>
      </w:r>
      <w:r w:rsidR="00C476F6">
        <w:t xml:space="preserve"> </w:t>
      </w:r>
      <w:r w:rsidR="005E2C40">
        <w:t>personaggi, tempo, stile, temi</w:t>
      </w:r>
    </w:p>
    <w:p w:rsidR="00B34F53" w:rsidRDefault="005E2C40" w:rsidP="00B34F53">
      <w:pPr>
        <w:pStyle w:val="Paragrafoelenco"/>
        <w:numPr>
          <w:ilvl w:val="0"/>
          <w:numId w:val="6"/>
        </w:numPr>
      </w:pPr>
      <w:r>
        <w:t>Il commento</w:t>
      </w:r>
      <w:r w:rsidR="00B34F53">
        <w:t xml:space="preserve"> di un testo narrativo</w:t>
      </w:r>
    </w:p>
    <w:p w:rsidR="00B34F53" w:rsidRDefault="00B34F53" w:rsidP="005E2C40">
      <w:pPr>
        <w:pStyle w:val="Paragrafoelenco"/>
      </w:pPr>
      <w:r>
        <w:t>Il testo espositivo</w:t>
      </w:r>
    </w:p>
    <w:p w:rsidR="00B34F53" w:rsidRDefault="005E2C40" w:rsidP="005E2C40">
      <w:pPr>
        <w:pStyle w:val="Paragrafoelenco"/>
      </w:pPr>
      <w:r>
        <w:t>I</w:t>
      </w:r>
      <w:r w:rsidR="00B34F53">
        <w:t>l</w:t>
      </w:r>
      <w:r>
        <w:t xml:space="preserve"> </w:t>
      </w:r>
      <w:r w:rsidR="00B34F53">
        <w:t xml:space="preserve"> testo argomentativo</w:t>
      </w:r>
    </w:p>
    <w:p w:rsidR="00B36C9D" w:rsidRPr="00B36C9D" w:rsidRDefault="00B36C9D" w:rsidP="005E2C40">
      <w:pPr>
        <w:pStyle w:val="Paragrafoelenco"/>
        <w:rPr>
          <w:b/>
        </w:rPr>
      </w:pPr>
    </w:p>
    <w:p w:rsidR="00B34F53" w:rsidRPr="00B36C9D" w:rsidRDefault="00B36C9D" w:rsidP="00B36C9D">
      <w:r w:rsidRPr="00B36C9D">
        <w:rPr>
          <w:b/>
        </w:rPr>
        <w:t xml:space="preserve">Introduzione ai Promessi Sposi </w:t>
      </w:r>
      <w:r w:rsidRPr="00B36C9D">
        <w:t>con ausilio d</w:t>
      </w:r>
      <w:r>
        <w:t>el fascicolo allegato all’antologia</w:t>
      </w:r>
    </w:p>
    <w:p w:rsidR="00B36C9D" w:rsidRPr="00B36C9D" w:rsidRDefault="00B36C9D" w:rsidP="00B36C9D"/>
    <w:p w:rsidR="00B34F53" w:rsidRPr="00B36C9D" w:rsidRDefault="00B34F53" w:rsidP="00B34F53">
      <w:pPr>
        <w:rPr>
          <w:b/>
        </w:rPr>
      </w:pPr>
      <w:r w:rsidRPr="00B36C9D">
        <w:rPr>
          <w:b/>
        </w:rPr>
        <w:t>Laboratorio di lettura</w:t>
      </w:r>
      <w:r w:rsidR="00B36C9D">
        <w:rPr>
          <w:b/>
        </w:rPr>
        <w:t>: l</w:t>
      </w:r>
      <w:r>
        <w:t xml:space="preserve">ettura integrale di romanzi che verranno scelti durante l’anno in base alle </w:t>
      </w:r>
      <w:r w:rsidR="00C476F6">
        <w:t>esigenze\</w:t>
      </w:r>
      <w:r>
        <w:t>preferenze della classe.</w:t>
      </w:r>
    </w:p>
    <w:p w:rsidR="00CC6558" w:rsidRDefault="00CC6558" w:rsidP="00B34F53"/>
    <w:p w:rsidR="00F4146E" w:rsidRPr="00B34F53" w:rsidRDefault="00B34F53" w:rsidP="00F4146E">
      <w:pPr>
        <w:pStyle w:val="Paragrafoelenco"/>
      </w:pPr>
      <w:r>
        <w:rPr>
          <w:b/>
        </w:rPr>
        <w:t>SCA</w:t>
      </w:r>
      <w:r w:rsidRPr="00B34F53">
        <w:rPr>
          <w:b/>
        </w:rPr>
        <w:t xml:space="preserve">NSIONE TEMPORALE </w:t>
      </w:r>
      <w:r>
        <w:rPr>
          <w:b/>
        </w:rPr>
        <w:t xml:space="preserve">: </w:t>
      </w:r>
      <w:r w:rsidR="00F4146E" w:rsidRPr="00B34F53">
        <w:t xml:space="preserve">2 ore </w:t>
      </w:r>
      <w:r>
        <w:t>alla settimana per tutto l’anno</w:t>
      </w:r>
    </w:p>
    <w:p w:rsidR="00F4146E" w:rsidRDefault="00F4146E" w:rsidP="00F4146E"/>
    <w:p w:rsidR="00F4146E" w:rsidRDefault="00F4146E" w:rsidP="00F4146E">
      <w:pPr>
        <w:rPr>
          <w:b/>
          <w:u w:val="single"/>
        </w:rPr>
      </w:pPr>
      <w:r>
        <w:rPr>
          <w:b/>
          <w:u w:val="single"/>
        </w:rPr>
        <w:t xml:space="preserve">GRAMMATICA </w:t>
      </w:r>
    </w:p>
    <w:p w:rsidR="00CC6558" w:rsidRDefault="00CC6558" w:rsidP="00F4146E">
      <w:pPr>
        <w:rPr>
          <w:b/>
          <w:u w:val="single"/>
        </w:rPr>
      </w:pPr>
    </w:p>
    <w:p w:rsidR="00F4146E" w:rsidRDefault="00F4146E" w:rsidP="00F4146E">
      <w:pPr>
        <w:pStyle w:val="Paragrafoelenco"/>
        <w:numPr>
          <w:ilvl w:val="0"/>
          <w:numId w:val="5"/>
        </w:numPr>
      </w:pPr>
      <w:r>
        <w:t>Fonologia, ortografia, punteggiatura e morfologia</w:t>
      </w:r>
    </w:p>
    <w:p w:rsidR="00F4146E" w:rsidRDefault="00F4146E" w:rsidP="00F4146E">
      <w:pPr>
        <w:pStyle w:val="Paragrafoelenco"/>
        <w:numPr>
          <w:ilvl w:val="0"/>
          <w:numId w:val="5"/>
        </w:numPr>
      </w:pPr>
      <w:r>
        <w:t>Il verbo (caratteristiche generali del verbo, modi e tempi, i verbi sovrabbondanti e i difettivi, transitivi ed intransitivi. La forma attiva, passiva e riflessiva. I verbi pronominali ed impersonali. Le funzioni del verbo)</w:t>
      </w:r>
    </w:p>
    <w:p w:rsidR="00F4146E" w:rsidRDefault="00B34F53" w:rsidP="00F4146E">
      <w:pPr>
        <w:pStyle w:val="Paragrafoelenco"/>
        <w:numPr>
          <w:ilvl w:val="0"/>
          <w:numId w:val="5"/>
        </w:numPr>
      </w:pPr>
      <w:r>
        <w:t xml:space="preserve">Le categorie grammaticali: </w:t>
      </w:r>
      <w:r w:rsidR="00F4146E">
        <w:t>articolo</w:t>
      </w:r>
      <w:r>
        <w:t xml:space="preserve">, nome, aggettivo, pronome, avverbio, preposizione, interiezione. </w:t>
      </w:r>
    </w:p>
    <w:p w:rsidR="00C476F6" w:rsidRDefault="00C476F6" w:rsidP="00F4146E">
      <w:pPr>
        <w:pStyle w:val="Paragrafoelenco"/>
        <w:numPr>
          <w:ilvl w:val="0"/>
          <w:numId w:val="5"/>
        </w:numPr>
      </w:pPr>
      <w:r>
        <w:t>Analisi del periodo</w:t>
      </w:r>
    </w:p>
    <w:p w:rsidR="00CC6558" w:rsidRDefault="00C476F6" w:rsidP="00F4146E">
      <w:pPr>
        <w:pStyle w:val="Paragrafoelenco"/>
        <w:numPr>
          <w:ilvl w:val="0"/>
          <w:numId w:val="5"/>
        </w:numPr>
      </w:pPr>
      <w:r>
        <w:t>Arricchimento lessicale.</w:t>
      </w:r>
    </w:p>
    <w:p w:rsidR="00B34F53" w:rsidRDefault="00B34F53" w:rsidP="00B34F53">
      <w:pPr>
        <w:pStyle w:val="Paragrafoelenco"/>
      </w:pPr>
    </w:p>
    <w:p w:rsidR="00B34F53" w:rsidRPr="00B34F53" w:rsidRDefault="00B34F53" w:rsidP="00B34F53">
      <w:pPr>
        <w:ind w:left="360"/>
      </w:pPr>
      <w:r>
        <w:rPr>
          <w:b/>
        </w:rPr>
        <w:t xml:space="preserve">      </w:t>
      </w:r>
      <w:r w:rsidRPr="00B34F53">
        <w:rPr>
          <w:b/>
        </w:rPr>
        <w:t xml:space="preserve">SCANSIONE TEMPORALE : </w:t>
      </w:r>
      <w:r w:rsidRPr="00B34F53">
        <w:t xml:space="preserve">2 ore </w:t>
      </w:r>
      <w:r>
        <w:t>alla settimana per tutto l’anno</w:t>
      </w:r>
    </w:p>
    <w:p w:rsidR="00F4146E" w:rsidRDefault="00F4146E" w:rsidP="00B34F53">
      <w:pPr>
        <w:pStyle w:val="Paragrafoelenco"/>
      </w:pPr>
    </w:p>
    <w:p w:rsidR="00B34F53" w:rsidRDefault="00B34F53" w:rsidP="00B34F53">
      <w:pPr>
        <w:pStyle w:val="Paragrafoelenco"/>
      </w:pPr>
    </w:p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 forme di apprendimento attraverso la didattica laboratoriale ecc.</w:t>
      </w:r>
    </w:p>
    <w:p w:rsidR="00F4146E" w:rsidRDefault="00F4146E" w:rsidP="00F4146E"/>
    <w:p w:rsidR="00F4146E" w:rsidRDefault="00F4146E" w:rsidP="00F4146E">
      <w:pPr>
        <w:pStyle w:val="Titolo8"/>
        <w:numPr>
          <w:ilvl w:val="0"/>
          <w:numId w:val="0"/>
        </w:numPr>
        <w:tabs>
          <w:tab w:val="left" w:pos="708"/>
        </w:tabs>
        <w:ind w:left="1440" w:hanging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METODI 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Lezioni frontali esplicative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Didattica digitale (power point e uso della LIM)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Momenti collettivi d’aula in forma discorsiva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Ricerche guidate e lavori di gruppo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Lettura, analisi e discussione di testi e brani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>. Laboratorio di scrittura e lettura.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Utilizzo di mappe concettuali e appunti schematizzati.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Recupero orale e scritto in itinere</w:t>
      </w:r>
    </w:p>
    <w:p w:rsidR="00F4146E" w:rsidRDefault="00F4146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pStyle w:val="Titolo8"/>
        <w:numPr>
          <w:ilvl w:val="7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STRUMENTI  e METODOLOGIE PER LA VALUTAZIONE DEGLI APPRENDIMENTI</w:t>
      </w:r>
    </w:p>
    <w:p w:rsidR="00F4146E" w:rsidRDefault="00F4146E" w:rsidP="00F4146E">
      <w:pPr>
        <w:rPr>
          <w:lang w:eastAsia="ar-SA"/>
        </w:rPr>
      </w:pP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</w:t>
      </w:r>
    </w:p>
    <w:p w:rsidR="00F4146E" w:rsidRDefault="00F4146E" w:rsidP="00F4146E">
      <w:pPr>
        <w:ind w:left="283"/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</w:t>
      </w: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Le verifiche saranno effettuate mediante: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Interrogazioni orali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Elaborati scritti eseguiti singolarmente o in gruppo</w:t>
      </w:r>
    </w:p>
    <w:p w:rsidR="00F4146E" w:rsidRDefault="00F4146E" w:rsidP="00F4146E">
      <w:pPr>
        <w:autoSpaceDE w:val="0"/>
        <w:autoSpaceDN w:val="0"/>
        <w:adjustRightInd w:val="0"/>
        <w:jc w:val="both"/>
        <w:rPr>
          <w:iCs/>
        </w:rPr>
      </w:pPr>
    </w:p>
    <w:p w:rsidR="00F4146E" w:rsidRDefault="00F4146E" w:rsidP="00F4146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Testi di riferimento (cui si aggiungeranno le mappe concettuali fornite in classe dal docente durante la lezione): </w:t>
      </w:r>
    </w:p>
    <w:p w:rsidR="00F4146E" w:rsidRDefault="00F4146E" w:rsidP="00F4146E">
      <w:pPr>
        <w:pStyle w:val="Paragrafoelenco"/>
        <w:numPr>
          <w:ilvl w:val="0"/>
          <w:numId w:val="11"/>
        </w:numPr>
      </w:pPr>
      <w:r>
        <w:t>AA.VV. “ Mi piace leggere” (Antologia per il primo biennio. Ed. Petrini)</w:t>
      </w:r>
    </w:p>
    <w:p w:rsidR="00F4146E" w:rsidRDefault="00F4146E" w:rsidP="00F4146E">
      <w:pPr>
        <w:pStyle w:val="Paragrafoelenco"/>
        <w:numPr>
          <w:ilvl w:val="0"/>
          <w:numId w:val="11"/>
        </w:numPr>
      </w:pPr>
      <w:r>
        <w:t>AA.VV. La pratica dell’italiano (Grammatica per il biennio,  Dea Scuola Ed. gialla).</w:t>
      </w:r>
    </w:p>
    <w:p w:rsidR="00F4146E" w:rsidRDefault="00F4146E" w:rsidP="00F4146E"/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F4146E" w:rsidRDefault="00F4146E" w:rsidP="00F4146E"/>
    <w:p w:rsidR="00F4146E" w:rsidRDefault="00F4146E" w:rsidP="00F4146E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Per le valutazioni delle verifiche orali si rimanda alla griglia generale presente nel POF. </w:t>
      </w:r>
    </w:p>
    <w:p w:rsidR="00F4146E" w:rsidRDefault="00F4146E" w:rsidP="00F4146E"/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F4146E" w:rsidRDefault="00F4146E" w:rsidP="00F4146E"/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gli obiettivi non risulteranno in possesso di alcuni alunni, si predisporranno strategie di recupero individualizzate; se invece risulterà in difficoltà un consistente numero, si lavorerà con metodologie differenti per recuperare le competenze basilari previste nel biennio </w:t>
      </w:r>
      <w:r w:rsidR="001E4B96">
        <w:rPr>
          <w:sz w:val="22"/>
          <w:szCs w:val="22"/>
        </w:rPr>
        <w:t xml:space="preserve"> del </w:t>
      </w:r>
      <w:r>
        <w:rPr>
          <w:sz w:val="22"/>
          <w:szCs w:val="22"/>
        </w:rPr>
        <w:t>“tecnico”</w:t>
      </w:r>
    </w:p>
    <w:p w:rsidR="00F4146E" w:rsidRDefault="00F4146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Allievi DSA/BES</w:t>
      </w:r>
    </w:p>
    <w:p w:rsidR="001E4B96" w:rsidRDefault="001E4B96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1E4B96" w:rsidRDefault="001E4B96" w:rsidP="001E4B96">
      <w:pPr>
        <w:pStyle w:val="Paragrafoelenco"/>
        <w:jc w:val="both"/>
        <w:rPr>
          <w:sz w:val="22"/>
          <w:szCs w:val="22"/>
        </w:rPr>
      </w:pPr>
    </w:p>
    <w:p w:rsidR="00F4146E" w:rsidRDefault="00F4146E" w:rsidP="00F4146E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gli allievi H si rimanda ai PEI individuali.</w:t>
      </w:r>
    </w:p>
    <w:p w:rsidR="00F4146E" w:rsidRDefault="00F4146E" w:rsidP="00F4146E"/>
    <w:p w:rsidR="00F4146E" w:rsidRDefault="00F4146E" w:rsidP="00F4146E">
      <w:pPr>
        <w:rPr>
          <w:b/>
          <w:bCs/>
          <w:color w:val="FF0000"/>
        </w:rPr>
      </w:pPr>
    </w:p>
    <w:p w:rsidR="00F4146E" w:rsidRDefault="00F4146E" w:rsidP="00F4146E">
      <w:pPr>
        <w:jc w:val="both"/>
        <w:rPr>
          <w:b/>
          <w:bCs/>
          <w:color w:val="000000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4146E" w:rsidRDefault="00F4146E" w:rsidP="00F4146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1E4B96" w:rsidRDefault="001E4B96" w:rsidP="00F4146E">
      <w:pPr>
        <w:jc w:val="both"/>
        <w:rPr>
          <w:sz w:val="22"/>
          <w:szCs w:val="22"/>
        </w:rPr>
      </w:pPr>
    </w:p>
    <w:p w:rsidR="00F4146E" w:rsidRDefault="00F4146E" w:rsidP="00F4146E"/>
    <w:p w:rsidR="00C476F6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Savignano sul Rubicone, 31 ottobre 2019                   </w:t>
      </w:r>
      <w:r w:rsidR="00C476F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C476F6">
        <w:rPr>
          <w:sz w:val="22"/>
          <w:szCs w:val="22"/>
        </w:rPr>
        <w:t xml:space="preserve">La professoressa </w:t>
      </w:r>
      <w:r>
        <w:rPr>
          <w:sz w:val="22"/>
          <w:szCs w:val="22"/>
        </w:rPr>
        <w:t xml:space="preserve">  </w:t>
      </w:r>
    </w:p>
    <w:p w:rsidR="00F4146E" w:rsidRDefault="00C476F6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Mara Bagnoli</w:t>
      </w:r>
      <w:r w:rsidR="00F4146E">
        <w:rPr>
          <w:sz w:val="22"/>
          <w:szCs w:val="22"/>
        </w:rPr>
        <w:t xml:space="preserve">                      </w:t>
      </w:r>
    </w:p>
    <w:sectPr w:rsidR="00F4146E" w:rsidSect="008D3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C217B"/>
    <w:multiLevelType w:val="hybridMultilevel"/>
    <w:tmpl w:val="2E9C9D50"/>
    <w:lvl w:ilvl="0" w:tplc="6B309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6BF"/>
    <w:multiLevelType w:val="hybridMultilevel"/>
    <w:tmpl w:val="097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2EA7"/>
    <w:multiLevelType w:val="hybridMultilevel"/>
    <w:tmpl w:val="DD189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2F39"/>
    <w:multiLevelType w:val="hybridMultilevel"/>
    <w:tmpl w:val="B8F664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DD1AC0"/>
    <w:multiLevelType w:val="hybridMultilevel"/>
    <w:tmpl w:val="EE62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166A2"/>
    <w:multiLevelType w:val="hybridMultilevel"/>
    <w:tmpl w:val="608EB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464E8"/>
    <w:multiLevelType w:val="hybridMultilevel"/>
    <w:tmpl w:val="D580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46E"/>
    <w:rsid w:val="00161C82"/>
    <w:rsid w:val="001E4B96"/>
    <w:rsid w:val="005E2C40"/>
    <w:rsid w:val="00635FD5"/>
    <w:rsid w:val="008D38CA"/>
    <w:rsid w:val="0093451E"/>
    <w:rsid w:val="00A726D6"/>
    <w:rsid w:val="00AE296A"/>
    <w:rsid w:val="00B34F53"/>
    <w:rsid w:val="00B36C9D"/>
    <w:rsid w:val="00BD08D7"/>
    <w:rsid w:val="00C476F6"/>
    <w:rsid w:val="00CC4E72"/>
    <w:rsid w:val="00CC6558"/>
    <w:rsid w:val="00F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4146E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F4146E"/>
    <w:rPr>
      <w:rFonts w:ascii="Arial" w:eastAsia="Lucida Sans Unicode" w:hAnsi="Arial" w:cs="Arial"/>
      <w:b/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41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2019-10-09T13:16:00Z</dcterms:created>
  <dcterms:modified xsi:type="dcterms:W3CDTF">2019-10-29T09:10:00Z</dcterms:modified>
</cp:coreProperties>
</file>