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72" w:rsidRDefault="006A31A3" w:rsidP="00866172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hd w:val="clear" w:color="auto" w:fill="92D050"/>
        <w:jc w:val="both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4.45pt;width:498pt;height:1.5pt;flip:y;z-index:251658240" o:connectortype="straight"/>
        </w:pict>
      </w:r>
    </w:p>
    <w:p w:rsidR="00F4146E" w:rsidRDefault="00866172" w:rsidP="00866172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hd w:val="clear" w:color="auto" w:fill="92D050"/>
        <w:jc w:val="both"/>
        <w:rPr>
          <w:b/>
        </w:rPr>
      </w:pPr>
      <w:bookmarkStart w:id="0" w:name="_GoBack"/>
      <w:r w:rsidRPr="00866172">
        <w:rPr>
          <w:b/>
          <w:noProof/>
        </w:rPr>
        <w:drawing>
          <wp:inline distT="0" distB="0" distL="0" distR="7620">
            <wp:extent cx="6120130" cy="860168"/>
            <wp:effectExtent l="19050" t="0" r="0" b="0"/>
            <wp:docPr id="1" name="Immagine 1" descr="header-mcurie-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IT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146E" w:rsidRDefault="00F4146E" w:rsidP="00F4146E"/>
    <w:p w:rsidR="00866172" w:rsidRDefault="00866172" w:rsidP="00866172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866172" w:rsidRDefault="00866172" w:rsidP="00866172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32"/>
          <w:szCs w:val="32"/>
        </w:rPr>
      </w:pPr>
      <w:r>
        <w:rPr>
          <w:b/>
          <w:smallCaps/>
          <w:sz w:val="40"/>
          <w:szCs w:val="40"/>
        </w:rPr>
        <w:t>Anno Scolastico 2020\2021</w:t>
      </w:r>
    </w:p>
    <w:p w:rsidR="00866172" w:rsidRDefault="00866172" w:rsidP="00866172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Docente prof.ssa  Bagnoli Mara</w:t>
      </w:r>
    </w:p>
    <w:p w:rsidR="00866172" w:rsidRDefault="00866172" w:rsidP="00866172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Materia di insegnamento Italiano</w:t>
      </w:r>
    </w:p>
    <w:p w:rsidR="00866172" w:rsidRDefault="00866172" w:rsidP="00866172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Classe  2^B t</w:t>
      </w:r>
    </w:p>
    <w:p w:rsidR="00866172" w:rsidRDefault="00866172" w:rsidP="00F4146E"/>
    <w:p w:rsidR="00866172" w:rsidRPr="00C84217" w:rsidRDefault="00866172" w:rsidP="00F4146E">
      <w:pPr>
        <w:rPr>
          <w:b/>
          <w:u w:val="single"/>
        </w:rPr>
      </w:pPr>
      <w:r w:rsidRPr="00C84217">
        <w:rPr>
          <w:b/>
          <w:u w:val="single"/>
        </w:rPr>
        <w:t>Competenze (*)</w:t>
      </w:r>
    </w:p>
    <w:p w:rsidR="00866172" w:rsidRDefault="00866172" w:rsidP="00F4146E"/>
    <w:p w:rsidR="00F4146E" w:rsidRDefault="00F4146E" w:rsidP="00F4146E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Sa rilevare dalla lettura del testo letterario l’atteggiamento dell’autore verso la realtà.</w:t>
      </w:r>
    </w:p>
    <w:p w:rsidR="00F4146E" w:rsidRDefault="00F4146E" w:rsidP="00F4146E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Sa individuare i destinatari ai quali l’autore si rivolge ed utilizzare tale conoscenza per interpretare scelte linguistiche e tematiche.</w:t>
      </w:r>
    </w:p>
    <w:p w:rsidR="00F4146E" w:rsidRDefault="00F4146E" w:rsidP="00F4146E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Sa confrontare più testi dello stesso genere ma di autori diversi e sa individuare differenze strutturali, linguistiche e tematiche.</w:t>
      </w:r>
    </w:p>
    <w:p w:rsidR="00F4146E" w:rsidRDefault="00F4146E" w:rsidP="00F4146E">
      <w:pPr>
        <w:pStyle w:val="Paragrafoelenco"/>
        <w:numPr>
          <w:ilvl w:val="0"/>
          <w:numId w:val="1"/>
        </w:numPr>
        <w:jc w:val="both"/>
      </w:pPr>
      <w:r>
        <w:t>Padroneggiare gli strumenti espressivi e argomentativi indispensabili per gestire l’interazione comunicativa in vari contesti</w:t>
      </w:r>
    </w:p>
    <w:p w:rsidR="00F4146E" w:rsidRDefault="00F4146E" w:rsidP="00F4146E">
      <w:pPr>
        <w:pStyle w:val="Paragrafoelenco"/>
        <w:numPr>
          <w:ilvl w:val="0"/>
          <w:numId w:val="1"/>
        </w:numPr>
        <w:jc w:val="both"/>
      </w:pPr>
      <w:r>
        <w:t>Leggere, comprendere e interpretare testi scritti di vario tipo</w:t>
      </w:r>
    </w:p>
    <w:p w:rsidR="00F4146E" w:rsidRDefault="00F4146E" w:rsidP="00F4146E">
      <w:pPr>
        <w:pStyle w:val="Paragrafoelenco"/>
        <w:numPr>
          <w:ilvl w:val="0"/>
          <w:numId w:val="1"/>
        </w:numPr>
        <w:jc w:val="both"/>
      </w:pPr>
      <w:r>
        <w:t>Produrre testi di vario tipo in relazione ai differenti scopi comunicativi</w:t>
      </w:r>
    </w:p>
    <w:p w:rsidR="00F4146E" w:rsidRDefault="00F4146E" w:rsidP="00F4146E">
      <w:pPr>
        <w:jc w:val="both"/>
      </w:pPr>
    </w:p>
    <w:p w:rsidR="00F4146E" w:rsidRDefault="00F4146E" w:rsidP="00F4146E"/>
    <w:p w:rsidR="00F4146E" w:rsidRDefault="00F4146E" w:rsidP="00F4146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Abilità(*)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146E" w:rsidRDefault="00F4146E" w:rsidP="00F4146E">
      <w:pPr>
        <w:ind w:right="113"/>
        <w:jc w:val="both"/>
      </w:pPr>
    </w:p>
    <w:p w:rsidR="00F4146E" w:rsidRDefault="00F4146E" w:rsidP="00F4146E">
      <w:pPr>
        <w:pStyle w:val="Paragrafoelenco"/>
        <w:numPr>
          <w:ilvl w:val="0"/>
          <w:numId w:val="2"/>
        </w:numPr>
        <w:jc w:val="both"/>
      </w:pPr>
      <w:r>
        <w:t>Comprendere il messaggio contenuto in un testo orale e/o scritto</w:t>
      </w:r>
    </w:p>
    <w:p w:rsidR="00F4146E" w:rsidRDefault="00F4146E" w:rsidP="00F4146E">
      <w:pPr>
        <w:pStyle w:val="Paragrafoelenco"/>
        <w:numPr>
          <w:ilvl w:val="0"/>
          <w:numId w:val="2"/>
        </w:numPr>
        <w:jc w:val="both"/>
      </w:pPr>
      <w:r>
        <w:t>Strutturare logicamente una produzione orale e/o scritta</w:t>
      </w:r>
    </w:p>
    <w:p w:rsidR="00F4146E" w:rsidRDefault="00F4146E" w:rsidP="00F4146E">
      <w:pPr>
        <w:pStyle w:val="Paragrafoelenco"/>
        <w:numPr>
          <w:ilvl w:val="0"/>
          <w:numId w:val="2"/>
        </w:numPr>
        <w:jc w:val="both"/>
      </w:pPr>
      <w:r>
        <w:t>Esporre in modo chiaro, logico e coerente esperienze vissute o testi ascoltati</w:t>
      </w:r>
    </w:p>
    <w:p w:rsidR="00F4146E" w:rsidRDefault="00F4146E" w:rsidP="00F4146E">
      <w:pPr>
        <w:pStyle w:val="Paragrafoelenco"/>
        <w:numPr>
          <w:ilvl w:val="0"/>
          <w:numId w:val="2"/>
        </w:numPr>
        <w:jc w:val="both"/>
      </w:pPr>
      <w:r>
        <w:t>Utilizzare un lessico appropriato e specifico</w:t>
      </w:r>
    </w:p>
    <w:p w:rsidR="00F4146E" w:rsidRDefault="00F4146E" w:rsidP="00F4146E">
      <w:pPr>
        <w:pStyle w:val="Paragrafoelenco"/>
        <w:numPr>
          <w:ilvl w:val="0"/>
          <w:numId w:val="2"/>
        </w:numPr>
        <w:jc w:val="both"/>
      </w:pPr>
      <w:r>
        <w:t>Individuare natura, funzioni e principali scopi comunicativi ed espressivi di un testo</w:t>
      </w:r>
    </w:p>
    <w:p w:rsidR="00F4146E" w:rsidRDefault="00F4146E" w:rsidP="00F4146E">
      <w:pPr>
        <w:pStyle w:val="Paragrafoelenco"/>
        <w:numPr>
          <w:ilvl w:val="0"/>
          <w:numId w:val="2"/>
        </w:numPr>
        <w:jc w:val="both"/>
      </w:pPr>
      <w:r>
        <w:t>Commentare e contestualizzare un testo narrativo e non</w:t>
      </w:r>
    </w:p>
    <w:p w:rsidR="00F4146E" w:rsidRDefault="00F4146E" w:rsidP="00F4146E">
      <w:pPr>
        <w:pStyle w:val="Paragrafoelenco"/>
        <w:numPr>
          <w:ilvl w:val="0"/>
          <w:numId w:val="2"/>
        </w:numPr>
        <w:jc w:val="both"/>
      </w:pPr>
      <w:r>
        <w:t>Applicare le conoscenze narratologiche acquisite</w:t>
      </w:r>
    </w:p>
    <w:p w:rsidR="00F4146E" w:rsidRDefault="00F4146E" w:rsidP="00F4146E">
      <w:pPr>
        <w:pStyle w:val="Paragrafoelenco"/>
        <w:numPr>
          <w:ilvl w:val="0"/>
          <w:numId w:val="2"/>
        </w:numPr>
        <w:jc w:val="both"/>
      </w:pPr>
      <w:r>
        <w:t>Prendere appunti e redigere sintesi e relazioni</w:t>
      </w:r>
    </w:p>
    <w:p w:rsidR="00F4146E" w:rsidRDefault="00F4146E" w:rsidP="00F4146E">
      <w:pPr>
        <w:pStyle w:val="Paragrafoelenco"/>
        <w:numPr>
          <w:ilvl w:val="0"/>
          <w:numId w:val="2"/>
        </w:numPr>
        <w:jc w:val="both"/>
      </w:pPr>
      <w:r>
        <w:t>Organizzare per iscritto le proprie esperienze e riflessioni</w:t>
      </w:r>
    </w:p>
    <w:p w:rsidR="00B34F53" w:rsidRDefault="00B34F53" w:rsidP="00B34F53">
      <w:pPr>
        <w:pStyle w:val="Paragrafoelenco"/>
        <w:jc w:val="both"/>
      </w:pPr>
    </w:p>
    <w:p w:rsidR="00AE296A" w:rsidRPr="00E4516F" w:rsidRDefault="00F4146E" w:rsidP="00AE296A">
      <w:pPr>
        <w:pStyle w:val="Paragrafoelenco"/>
        <w:jc w:val="both"/>
        <w:rPr>
          <w:sz w:val="28"/>
          <w:szCs w:val="28"/>
        </w:rPr>
      </w:pPr>
      <w:r w:rsidRPr="00E4516F">
        <w:rPr>
          <w:b/>
          <w:sz w:val="28"/>
          <w:szCs w:val="28"/>
        </w:rPr>
        <w:t xml:space="preserve">Obiettivi minimi: </w:t>
      </w:r>
    </w:p>
    <w:p w:rsidR="00AE296A" w:rsidRPr="00B34F53" w:rsidRDefault="00AE296A" w:rsidP="00F4146E">
      <w:pPr>
        <w:pStyle w:val="Paragrafoelenco"/>
        <w:numPr>
          <w:ilvl w:val="0"/>
          <w:numId w:val="2"/>
        </w:numPr>
        <w:jc w:val="both"/>
      </w:pPr>
      <w:r w:rsidRPr="00B34F53">
        <w:t>Cogliere l’argomento centrale di una comunicazione orale</w:t>
      </w:r>
    </w:p>
    <w:p w:rsidR="00AE296A" w:rsidRPr="00B34F53" w:rsidRDefault="00AE296A" w:rsidP="00F4146E">
      <w:pPr>
        <w:pStyle w:val="Paragrafoelenco"/>
        <w:numPr>
          <w:ilvl w:val="0"/>
          <w:numId w:val="2"/>
        </w:numPr>
        <w:jc w:val="both"/>
      </w:pPr>
      <w:r w:rsidRPr="00B34F53">
        <w:t>Comprendere il senso complessivo e il messaggio di un brano scritto</w:t>
      </w:r>
    </w:p>
    <w:p w:rsidR="00F4146E" w:rsidRPr="00B34F53" w:rsidRDefault="00F4146E" w:rsidP="00F4146E">
      <w:pPr>
        <w:pStyle w:val="Paragrafoelenco"/>
        <w:numPr>
          <w:ilvl w:val="0"/>
          <w:numId w:val="2"/>
        </w:numPr>
        <w:jc w:val="both"/>
      </w:pPr>
      <w:r w:rsidRPr="00B34F53">
        <w:t>Strutturare una produzione orale e scritta in modo essenziale seppur dotata di coerenza</w:t>
      </w:r>
      <w:r w:rsidR="00AE296A" w:rsidRPr="00B34F53">
        <w:t xml:space="preserve"> e correttezza ortografica.</w:t>
      </w:r>
      <w:r w:rsidRPr="00B34F53">
        <w:t xml:space="preserve">. </w:t>
      </w:r>
    </w:p>
    <w:p w:rsidR="00F4146E" w:rsidRDefault="00F4146E" w:rsidP="00F4146E">
      <w:pPr>
        <w:jc w:val="both"/>
      </w:pPr>
    </w:p>
    <w:p w:rsidR="00F4146E" w:rsidRDefault="00F4146E" w:rsidP="00F4146E">
      <w:pPr>
        <w:jc w:val="both"/>
        <w:rPr>
          <w:u w:val="single"/>
        </w:rPr>
      </w:pPr>
    </w:p>
    <w:p w:rsidR="00773FDD" w:rsidRDefault="00773FDD" w:rsidP="00F4146E">
      <w:pPr>
        <w:jc w:val="both"/>
        <w:rPr>
          <w:u w:val="single"/>
        </w:rPr>
      </w:pPr>
    </w:p>
    <w:p w:rsidR="00C84217" w:rsidRDefault="00C84217" w:rsidP="00F4146E">
      <w:pPr>
        <w:jc w:val="both"/>
        <w:rPr>
          <w:u w:val="single"/>
        </w:rPr>
      </w:pPr>
    </w:p>
    <w:p w:rsidR="00773FDD" w:rsidRDefault="00773FDD" w:rsidP="00F4146E">
      <w:pPr>
        <w:jc w:val="both"/>
        <w:rPr>
          <w:u w:val="single"/>
        </w:rPr>
      </w:pPr>
      <w:r w:rsidRPr="00C84217">
        <w:rPr>
          <w:b/>
          <w:u w:val="single"/>
        </w:rPr>
        <w:lastRenderedPageBreak/>
        <w:t>Conoscenze (*)</w:t>
      </w:r>
      <w:r>
        <w:rPr>
          <w:b/>
        </w:rPr>
        <w:t xml:space="preserve">  </w:t>
      </w:r>
    </w:p>
    <w:p w:rsidR="00F4146E" w:rsidRDefault="00F4146E" w:rsidP="00F4146E">
      <w:pPr>
        <w:pStyle w:val="Paragrafoelenco"/>
        <w:numPr>
          <w:ilvl w:val="0"/>
          <w:numId w:val="3"/>
        </w:numPr>
        <w:jc w:val="both"/>
      </w:pPr>
      <w:r>
        <w:t xml:space="preserve">Disporre del lessico </w:t>
      </w:r>
      <w:r w:rsidR="00773FDD">
        <w:t xml:space="preserve"> appropriato</w:t>
      </w:r>
      <w:r>
        <w:t xml:space="preserve"> per la gestione di </w:t>
      </w:r>
      <w:r w:rsidR="00773FDD">
        <w:t xml:space="preserve"> </w:t>
      </w:r>
      <w:r>
        <w:t>comunicazioni orali e scritte</w:t>
      </w:r>
    </w:p>
    <w:p w:rsidR="00F4146E" w:rsidRDefault="00F4146E" w:rsidP="00F4146E">
      <w:pPr>
        <w:pStyle w:val="Paragrafoelenco"/>
        <w:numPr>
          <w:ilvl w:val="0"/>
          <w:numId w:val="3"/>
        </w:numPr>
        <w:jc w:val="both"/>
      </w:pPr>
      <w:r>
        <w:t xml:space="preserve">Conoscere le strutture </w:t>
      </w:r>
      <w:r w:rsidR="00773FDD">
        <w:t xml:space="preserve"> </w:t>
      </w:r>
      <w:r>
        <w:t xml:space="preserve"> dei testi narrativi, espositivi e argomentativi</w:t>
      </w:r>
    </w:p>
    <w:p w:rsidR="00F4146E" w:rsidRDefault="00F4146E" w:rsidP="00F4146E">
      <w:pPr>
        <w:pStyle w:val="Paragrafoelenco"/>
        <w:numPr>
          <w:ilvl w:val="0"/>
          <w:numId w:val="3"/>
        </w:numPr>
        <w:jc w:val="both"/>
      </w:pPr>
      <w:r>
        <w:t xml:space="preserve">Conoscere le modalità e le tecniche delle diverse forme di produzione scritta: </w:t>
      </w:r>
      <w:r w:rsidR="00773FDD">
        <w:t xml:space="preserve"> testo narrativo, </w:t>
      </w:r>
      <w:r>
        <w:t xml:space="preserve">riassunto, </w:t>
      </w:r>
      <w:r w:rsidR="00773FDD">
        <w:t xml:space="preserve"> sintesi, diario, </w:t>
      </w:r>
      <w:r>
        <w:t>lettera</w:t>
      </w:r>
      <w:r w:rsidR="00773FDD">
        <w:t>, poesia.</w:t>
      </w:r>
      <w:r>
        <w:t xml:space="preserve"> ecc.</w:t>
      </w:r>
    </w:p>
    <w:p w:rsidR="00F4146E" w:rsidRDefault="00F4146E" w:rsidP="00F4146E">
      <w:pPr>
        <w:pStyle w:val="Paragrafoelenco"/>
        <w:numPr>
          <w:ilvl w:val="0"/>
          <w:numId w:val="3"/>
        </w:numPr>
        <w:jc w:val="both"/>
      </w:pPr>
      <w:r>
        <w:t>Conoscere le fasi della produzione scritta: pianificazione, stesura, revisione</w:t>
      </w:r>
      <w:r w:rsidR="00773FDD">
        <w:t>.</w:t>
      </w:r>
    </w:p>
    <w:p w:rsidR="00B34F53" w:rsidRDefault="00B34F53" w:rsidP="00B34F53">
      <w:pPr>
        <w:pStyle w:val="Paragrafoelenco"/>
        <w:jc w:val="both"/>
      </w:pPr>
    </w:p>
    <w:p w:rsidR="00AE296A" w:rsidRPr="00773FDD" w:rsidRDefault="00F4146E" w:rsidP="00AE296A">
      <w:pPr>
        <w:pStyle w:val="Paragrafoelenco"/>
        <w:jc w:val="both"/>
        <w:rPr>
          <w:sz w:val="28"/>
          <w:szCs w:val="28"/>
        </w:rPr>
      </w:pPr>
      <w:r w:rsidRPr="00773FDD">
        <w:rPr>
          <w:b/>
          <w:sz w:val="28"/>
          <w:szCs w:val="28"/>
        </w:rPr>
        <w:t>Obiettivi minimi:</w:t>
      </w:r>
    </w:p>
    <w:p w:rsidR="00AE296A" w:rsidRDefault="00F4146E" w:rsidP="00F4146E">
      <w:pPr>
        <w:pStyle w:val="Paragrafoelenco"/>
        <w:numPr>
          <w:ilvl w:val="0"/>
          <w:numId w:val="3"/>
        </w:numPr>
        <w:jc w:val="both"/>
      </w:pPr>
      <w:r>
        <w:rPr>
          <w:b/>
        </w:rPr>
        <w:t xml:space="preserve"> </w:t>
      </w:r>
      <w:r>
        <w:t>Conoscere le principali caratteristiche dei generi esaminati</w:t>
      </w:r>
      <w:r w:rsidR="00773FDD">
        <w:t xml:space="preserve"> (narrativo, poe</w:t>
      </w:r>
      <w:r w:rsidR="00AE296A">
        <w:t>tico, argomentativo, ecc…)</w:t>
      </w:r>
    </w:p>
    <w:p w:rsidR="00F4146E" w:rsidRDefault="00AE296A" w:rsidP="00F4146E">
      <w:pPr>
        <w:pStyle w:val="Paragrafoelenco"/>
        <w:numPr>
          <w:ilvl w:val="0"/>
          <w:numId w:val="3"/>
        </w:numPr>
        <w:jc w:val="both"/>
      </w:pPr>
      <w:r>
        <w:t xml:space="preserve">Usare lessico </w:t>
      </w:r>
      <w:r w:rsidR="00773FDD">
        <w:t xml:space="preserve">appropriato </w:t>
      </w:r>
      <w:r>
        <w:t>per la gestione di comuncazioni orali (conversazioni, interrogazioni, esposizioni  ecc.)</w:t>
      </w:r>
      <w:r w:rsidR="00F4146E">
        <w:t>.</w:t>
      </w:r>
    </w:p>
    <w:p w:rsidR="00AE296A" w:rsidRDefault="00AE296A" w:rsidP="00F4146E">
      <w:pPr>
        <w:pStyle w:val="Paragrafoelenco"/>
        <w:numPr>
          <w:ilvl w:val="0"/>
          <w:numId w:val="3"/>
        </w:numPr>
        <w:jc w:val="both"/>
      </w:pPr>
      <w:r>
        <w:t>Strutturare un testo in fasi fondamentali: pianificazione tramite scaletta, stesura, revisione.</w:t>
      </w:r>
    </w:p>
    <w:p w:rsidR="00F4146E" w:rsidRDefault="00F4146E" w:rsidP="00F4146E">
      <w:pPr>
        <w:jc w:val="both"/>
      </w:pPr>
    </w:p>
    <w:p w:rsidR="00F4146E" w:rsidRDefault="00F4146E" w:rsidP="00F4146E">
      <w:pPr>
        <w:jc w:val="both"/>
      </w:pPr>
    </w:p>
    <w:p w:rsidR="00B34F53" w:rsidRDefault="00B34F53" w:rsidP="00F4146E">
      <w:pPr>
        <w:jc w:val="both"/>
      </w:pPr>
    </w:p>
    <w:p w:rsidR="00F4146E" w:rsidRDefault="00F4146E" w:rsidP="00F4146E">
      <w:pPr>
        <w:rPr>
          <w:b/>
          <w:u w:val="single"/>
        </w:rPr>
      </w:pPr>
      <w:r>
        <w:rPr>
          <w:b/>
          <w:u w:val="single"/>
        </w:rPr>
        <w:t>CONTENUTI:</w:t>
      </w:r>
    </w:p>
    <w:p w:rsidR="00F4146E" w:rsidRDefault="00F4146E" w:rsidP="00F4146E">
      <w:pPr>
        <w:rPr>
          <w:b/>
          <w:u w:val="single"/>
        </w:rPr>
      </w:pPr>
    </w:p>
    <w:p w:rsidR="00CC6558" w:rsidRDefault="00F4146E" w:rsidP="00CC6558">
      <w:pPr>
        <w:rPr>
          <w:b/>
        </w:rPr>
      </w:pPr>
      <w:r w:rsidRPr="00B34F53">
        <w:rPr>
          <w:b/>
        </w:rPr>
        <w:t xml:space="preserve">ANTOLOGIA </w:t>
      </w:r>
      <w:r w:rsidR="00B34F53" w:rsidRPr="00B34F53">
        <w:rPr>
          <w:b/>
        </w:rPr>
        <w:t xml:space="preserve"> </w:t>
      </w:r>
      <w:r w:rsidR="00B34F53">
        <w:rPr>
          <w:b/>
        </w:rPr>
        <w:t xml:space="preserve">   </w:t>
      </w:r>
    </w:p>
    <w:p w:rsidR="00F4146E" w:rsidRDefault="00F4146E" w:rsidP="00CC6558">
      <w:r>
        <w:t>Elementi di narratologia: la struttura del racconto, inizio e fine, le sequenze,</w:t>
      </w:r>
      <w:r w:rsidR="00B34F53">
        <w:t xml:space="preserve"> le figure retoriche,</w:t>
      </w:r>
      <w:r>
        <w:t xml:space="preserve"> i personaggi, tempo e spazio, autore, narratore e punto di vista, scelte linguistiche e stilistiche.</w:t>
      </w:r>
    </w:p>
    <w:p w:rsidR="00CC6558" w:rsidRDefault="00F4146E" w:rsidP="001E4B96">
      <w:pPr>
        <w:pStyle w:val="Paragrafoelenco"/>
        <w:numPr>
          <w:ilvl w:val="0"/>
          <w:numId w:val="4"/>
        </w:numPr>
      </w:pPr>
      <w:r>
        <w:t>Il racconto</w:t>
      </w:r>
      <w:r w:rsidR="00A726D6">
        <w:t>,</w:t>
      </w:r>
      <w:r>
        <w:t xml:space="preserve"> la novella e il romanzo</w:t>
      </w:r>
    </w:p>
    <w:p w:rsidR="00F4146E" w:rsidRDefault="00F4146E" w:rsidP="00F4146E">
      <w:pPr>
        <w:pStyle w:val="Paragrafoelenco"/>
        <w:numPr>
          <w:ilvl w:val="0"/>
          <w:numId w:val="4"/>
        </w:numPr>
      </w:pPr>
      <w:r>
        <w:t>La narrazione comica</w:t>
      </w:r>
    </w:p>
    <w:p w:rsidR="00F4146E" w:rsidRDefault="00F4146E" w:rsidP="00F4146E">
      <w:pPr>
        <w:pStyle w:val="Paragrafoelenco"/>
        <w:numPr>
          <w:ilvl w:val="0"/>
          <w:numId w:val="4"/>
        </w:numPr>
      </w:pPr>
      <w:r>
        <w:t>Il delitto e l’investigazione</w:t>
      </w:r>
    </w:p>
    <w:p w:rsidR="00F4146E" w:rsidRDefault="00F4146E" w:rsidP="00F4146E">
      <w:pPr>
        <w:pStyle w:val="Paragrafoelenco"/>
        <w:numPr>
          <w:ilvl w:val="0"/>
          <w:numId w:val="4"/>
        </w:numPr>
      </w:pPr>
      <w:r>
        <w:t>La narrazione fantastica</w:t>
      </w:r>
    </w:p>
    <w:p w:rsidR="00F4146E" w:rsidRDefault="00F4146E" w:rsidP="00F4146E">
      <w:pPr>
        <w:pStyle w:val="Paragrafoelenco"/>
        <w:numPr>
          <w:ilvl w:val="0"/>
          <w:numId w:val="4"/>
        </w:numPr>
      </w:pPr>
      <w:r>
        <w:t>L’avventura</w:t>
      </w:r>
    </w:p>
    <w:p w:rsidR="00F4146E" w:rsidRDefault="00F4146E" w:rsidP="00F4146E">
      <w:pPr>
        <w:pStyle w:val="Paragrafoelenco"/>
        <w:numPr>
          <w:ilvl w:val="0"/>
          <w:numId w:val="4"/>
        </w:numPr>
      </w:pPr>
      <w:r>
        <w:t>La narrativa di formazione</w:t>
      </w:r>
    </w:p>
    <w:p w:rsidR="00B34F53" w:rsidRDefault="00F4146E" w:rsidP="00B34F53">
      <w:pPr>
        <w:pStyle w:val="Paragrafoelenco"/>
        <w:numPr>
          <w:ilvl w:val="0"/>
          <w:numId w:val="4"/>
        </w:numPr>
      </w:pPr>
      <w:r>
        <w:t>Temi di attualità</w:t>
      </w:r>
    </w:p>
    <w:p w:rsidR="00414BB4" w:rsidRDefault="00414BB4" w:rsidP="00B34F53">
      <w:pPr>
        <w:pStyle w:val="Paragrafoelenco"/>
        <w:numPr>
          <w:ilvl w:val="0"/>
          <w:numId w:val="4"/>
        </w:numPr>
      </w:pPr>
      <w:r>
        <w:t>Testo erspositivo</w:t>
      </w:r>
    </w:p>
    <w:p w:rsidR="001E4B96" w:rsidRDefault="00A726D6" w:rsidP="00B34F53">
      <w:pPr>
        <w:pStyle w:val="Paragrafoelenco"/>
        <w:numPr>
          <w:ilvl w:val="0"/>
          <w:numId w:val="4"/>
        </w:numPr>
      </w:pPr>
      <w:r>
        <w:t>Testo argomentativo</w:t>
      </w:r>
    </w:p>
    <w:p w:rsidR="005A1D77" w:rsidRDefault="005A1D77" w:rsidP="005A1D77">
      <w:pPr>
        <w:pStyle w:val="Paragrafoelenco"/>
      </w:pPr>
    </w:p>
    <w:p w:rsidR="005A1D77" w:rsidRPr="00B36C9D" w:rsidRDefault="005A1D77" w:rsidP="00414BB4">
      <w:r w:rsidRPr="00414BB4">
        <w:rPr>
          <w:b/>
        </w:rPr>
        <w:t xml:space="preserve">Introduzione ai Promessi Sposi </w:t>
      </w:r>
      <w:r w:rsidRPr="00B36C9D">
        <w:t>con ausilio d</w:t>
      </w:r>
      <w:r>
        <w:t>el fascicolo allegato all’antologia</w:t>
      </w:r>
      <w:r w:rsidR="00414BB4">
        <w:t>.</w:t>
      </w:r>
    </w:p>
    <w:p w:rsidR="005A1D77" w:rsidRDefault="005A1D77" w:rsidP="005A1D77">
      <w:pPr>
        <w:pStyle w:val="Paragrafoelenco"/>
      </w:pPr>
    </w:p>
    <w:p w:rsidR="005A1D77" w:rsidRDefault="005A1D77" w:rsidP="005A1D77"/>
    <w:p w:rsidR="00773FDD" w:rsidRDefault="00B34F53" w:rsidP="00B34F53">
      <w:pPr>
        <w:rPr>
          <w:b/>
        </w:rPr>
      </w:pPr>
      <w:r w:rsidRPr="00B34F53">
        <w:rPr>
          <w:b/>
        </w:rPr>
        <w:t xml:space="preserve"> Esercitazione di scrittura</w:t>
      </w:r>
    </w:p>
    <w:p w:rsidR="00B34F53" w:rsidRPr="00773FDD" w:rsidRDefault="00773FDD" w:rsidP="00B34F53">
      <w:r>
        <w:rPr>
          <w:b/>
        </w:rPr>
        <w:t xml:space="preserve">             </w:t>
      </w:r>
      <w:r w:rsidRPr="00773FDD">
        <w:t>Testo narrativo</w:t>
      </w:r>
      <w:r w:rsidR="00B34F53" w:rsidRPr="00773FDD">
        <w:t xml:space="preserve"> </w:t>
      </w:r>
    </w:p>
    <w:p w:rsidR="00B34F53" w:rsidRDefault="00B34F53" w:rsidP="00B34F53">
      <w:r>
        <w:rPr>
          <w:b/>
        </w:rPr>
        <w:t xml:space="preserve">             </w:t>
      </w:r>
      <w:r>
        <w:t>Il riassunto</w:t>
      </w:r>
      <w:r w:rsidR="00A726D6">
        <w:t xml:space="preserve"> e la sintesi</w:t>
      </w:r>
    </w:p>
    <w:p w:rsidR="005E2C40" w:rsidRDefault="005E2C40" w:rsidP="00B34F53">
      <w:r>
        <w:t xml:space="preserve">             La struttura del racconto:</w:t>
      </w:r>
    </w:p>
    <w:p w:rsidR="00773FDD" w:rsidRDefault="005A1D77" w:rsidP="005A1D77">
      <w:pPr>
        <w:ind w:left="360"/>
      </w:pPr>
      <w:r>
        <w:t xml:space="preserve">       </w:t>
      </w:r>
      <w:r w:rsidR="00773FDD">
        <w:t>Le 4 sequenze</w:t>
      </w:r>
    </w:p>
    <w:p w:rsidR="00A726D6" w:rsidRDefault="005A1D77" w:rsidP="005A1D77">
      <w:pPr>
        <w:ind w:left="360"/>
      </w:pPr>
      <w:r>
        <w:t xml:space="preserve">       </w:t>
      </w:r>
      <w:r w:rsidR="00A726D6">
        <w:t xml:space="preserve">L’incipit </w:t>
      </w:r>
      <w:r w:rsidR="005E2C40">
        <w:t>e la fine</w:t>
      </w:r>
    </w:p>
    <w:p w:rsidR="00773FDD" w:rsidRDefault="005A1D77" w:rsidP="005A1D77">
      <w:pPr>
        <w:ind w:left="360"/>
      </w:pPr>
      <w:r>
        <w:t xml:space="preserve">       </w:t>
      </w:r>
      <w:r w:rsidR="00773FDD">
        <w:t>F</w:t>
      </w:r>
      <w:r>
        <w:t>l</w:t>
      </w:r>
      <w:r w:rsidR="00773FDD">
        <w:t>ashbach e prolessi</w:t>
      </w:r>
    </w:p>
    <w:p w:rsidR="005E2C40" w:rsidRDefault="005A1D77" w:rsidP="005A1D77">
      <w:pPr>
        <w:ind w:left="360"/>
      </w:pPr>
      <w:r>
        <w:t xml:space="preserve">       </w:t>
      </w:r>
      <w:r w:rsidR="005E2C40">
        <w:t>Le figure retoriche</w:t>
      </w:r>
    </w:p>
    <w:p w:rsidR="005E2C40" w:rsidRDefault="00B34F53" w:rsidP="00773FDD">
      <w:pPr>
        <w:pStyle w:val="Paragrafoelenco"/>
      </w:pPr>
      <w:r>
        <w:t>L’analisi</w:t>
      </w:r>
      <w:r w:rsidR="005E2C40">
        <w:t>:</w:t>
      </w:r>
      <w:r w:rsidR="00C476F6">
        <w:t xml:space="preserve"> </w:t>
      </w:r>
      <w:r w:rsidR="005E2C40">
        <w:t>personaggi, tempo, stile, temi</w:t>
      </w:r>
    </w:p>
    <w:p w:rsidR="00B34F53" w:rsidRDefault="00773FDD" w:rsidP="00773FDD">
      <w:pPr>
        <w:ind w:left="360"/>
      </w:pPr>
      <w:r>
        <w:t xml:space="preserve">      </w:t>
      </w:r>
      <w:r w:rsidR="005E2C40">
        <w:t>Il commento</w:t>
      </w:r>
      <w:r w:rsidR="00B34F53">
        <w:t xml:space="preserve"> di un testo narrativo</w:t>
      </w:r>
    </w:p>
    <w:p w:rsidR="00B34F53" w:rsidRDefault="00B34F53" w:rsidP="005E2C40">
      <w:pPr>
        <w:pStyle w:val="Paragrafoelenco"/>
      </w:pPr>
      <w:r>
        <w:t>Il testo espositivo</w:t>
      </w:r>
    </w:p>
    <w:p w:rsidR="00B34F53" w:rsidRDefault="005E2C40" w:rsidP="005E2C40">
      <w:pPr>
        <w:pStyle w:val="Paragrafoelenco"/>
      </w:pPr>
      <w:r>
        <w:t>I</w:t>
      </w:r>
      <w:r w:rsidR="00B34F53">
        <w:t>l</w:t>
      </w:r>
      <w:r>
        <w:t xml:space="preserve"> </w:t>
      </w:r>
      <w:r w:rsidR="00B34F53">
        <w:t xml:space="preserve"> testo argomentativo</w:t>
      </w:r>
    </w:p>
    <w:p w:rsidR="00414BB4" w:rsidRDefault="00414BB4" w:rsidP="005E2C40">
      <w:pPr>
        <w:pStyle w:val="Paragrafoelenco"/>
      </w:pPr>
    </w:p>
    <w:p w:rsidR="00414BB4" w:rsidRDefault="00414BB4" w:rsidP="005E2C40">
      <w:pPr>
        <w:pStyle w:val="Paragrafoelenco"/>
      </w:pPr>
    </w:p>
    <w:p w:rsidR="00B36C9D" w:rsidRPr="00B36C9D" w:rsidRDefault="00B36C9D" w:rsidP="005E2C40">
      <w:pPr>
        <w:pStyle w:val="Paragrafoelenco"/>
        <w:rPr>
          <w:b/>
        </w:rPr>
      </w:pPr>
    </w:p>
    <w:p w:rsidR="00B36C9D" w:rsidRDefault="00414BB4" w:rsidP="00B36C9D">
      <w:r>
        <w:t>Nelle elaborazioni scritte (testi\temi\riassunti\risposte articolate) si terrà conto –</w:t>
      </w:r>
      <w:r w:rsidRPr="00414BB4">
        <w:rPr>
          <w:b/>
          <w:sz w:val="20"/>
          <w:szCs w:val="20"/>
        </w:rPr>
        <w:t>NELLA VALUTAZIONE</w:t>
      </w:r>
      <w:r w:rsidR="00D36AAE">
        <w:rPr>
          <w:b/>
          <w:sz w:val="20"/>
          <w:szCs w:val="20"/>
        </w:rPr>
        <w:t xml:space="preserve"> (in decimi partendo da 3 arrivando  a 10)</w:t>
      </w:r>
      <w:r w:rsidRPr="00414BB4">
        <w:rPr>
          <w:b/>
          <w:sz w:val="20"/>
          <w:szCs w:val="20"/>
        </w:rPr>
        <w:t xml:space="preserve"> </w:t>
      </w:r>
      <w:r>
        <w:t>– di:</w:t>
      </w:r>
    </w:p>
    <w:p w:rsidR="00414BB4" w:rsidRDefault="00414BB4" w:rsidP="00414BB4">
      <w:pPr>
        <w:pStyle w:val="Paragrafoelenco"/>
        <w:numPr>
          <w:ilvl w:val="2"/>
          <w:numId w:val="1"/>
        </w:numPr>
      </w:pPr>
      <w:r>
        <w:lastRenderedPageBreak/>
        <w:t>Rispetto del genere</w:t>
      </w:r>
    </w:p>
    <w:p w:rsidR="00414BB4" w:rsidRDefault="00414BB4" w:rsidP="00414BB4">
      <w:pPr>
        <w:pStyle w:val="Paragrafoelenco"/>
        <w:numPr>
          <w:ilvl w:val="2"/>
          <w:numId w:val="1"/>
        </w:numPr>
      </w:pPr>
      <w:r>
        <w:t>Esposizione coerente e coesa</w:t>
      </w:r>
    </w:p>
    <w:p w:rsidR="00414BB4" w:rsidRDefault="00414BB4" w:rsidP="00414BB4">
      <w:pPr>
        <w:pStyle w:val="Paragrafoelenco"/>
        <w:numPr>
          <w:ilvl w:val="2"/>
          <w:numId w:val="1"/>
        </w:numPr>
      </w:pPr>
      <w:r>
        <w:t>Correttezza orto-morfo-sintattica e lessicale</w:t>
      </w:r>
    </w:p>
    <w:p w:rsidR="00414BB4" w:rsidRDefault="00414BB4" w:rsidP="00414BB4">
      <w:pPr>
        <w:pStyle w:val="Paragrafoelenco"/>
        <w:numPr>
          <w:ilvl w:val="2"/>
          <w:numId w:val="1"/>
        </w:numPr>
      </w:pPr>
      <w:r>
        <w:t>Originalità\creatività.</w:t>
      </w:r>
    </w:p>
    <w:p w:rsidR="00414BB4" w:rsidRDefault="00414BB4" w:rsidP="00414BB4">
      <w:pPr>
        <w:pStyle w:val="Paragrafoelenco"/>
        <w:numPr>
          <w:ilvl w:val="2"/>
          <w:numId w:val="1"/>
        </w:numPr>
      </w:pPr>
    </w:p>
    <w:p w:rsidR="00414BB4" w:rsidRPr="00B36C9D" w:rsidRDefault="00414BB4" w:rsidP="00414BB4">
      <w:pPr>
        <w:pStyle w:val="Paragrafoelenco"/>
        <w:ind w:left="2160"/>
      </w:pPr>
    </w:p>
    <w:p w:rsidR="00B34F53" w:rsidRDefault="00B34F53" w:rsidP="00B34F53">
      <w:r w:rsidRPr="00B36C9D">
        <w:rPr>
          <w:b/>
        </w:rPr>
        <w:t>Laboratorio di lettura</w:t>
      </w:r>
      <w:r w:rsidR="00B36C9D">
        <w:rPr>
          <w:b/>
        </w:rPr>
        <w:t>: l</w:t>
      </w:r>
      <w:r>
        <w:t xml:space="preserve">ettura integrale di romanzi che verranno scelti durante l’anno in base alle </w:t>
      </w:r>
      <w:r w:rsidR="00C476F6">
        <w:t>esigenze</w:t>
      </w:r>
      <w:r w:rsidR="00773FDD">
        <w:t xml:space="preserve"> </w:t>
      </w:r>
      <w:r>
        <w:t>della classe.</w:t>
      </w:r>
    </w:p>
    <w:p w:rsidR="00773FDD" w:rsidRPr="00B36C9D" w:rsidRDefault="00773FDD" w:rsidP="00B34F53">
      <w:pPr>
        <w:rPr>
          <w:b/>
        </w:rPr>
      </w:pPr>
      <w:r>
        <w:t>Si inizia con “ Una giornata nell’antica Roma” di A. Angela.</w:t>
      </w:r>
    </w:p>
    <w:p w:rsidR="00CC6558" w:rsidRDefault="00CC6558" w:rsidP="00B34F53"/>
    <w:p w:rsidR="00F4146E" w:rsidRPr="00B34F53" w:rsidRDefault="00B34F53" w:rsidP="00F4146E">
      <w:pPr>
        <w:pStyle w:val="Paragrafoelenco"/>
      </w:pPr>
      <w:r>
        <w:rPr>
          <w:b/>
        </w:rPr>
        <w:t>SCA</w:t>
      </w:r>
      <w:r w:rsidRPr="00B34F53">
        <w:rPr>
          <w:b/>
        </w:rPr>
        <w:t xml:space="preserve">NSIONE TEMPORALE </w:t>
      </w:r>
      <w:r>
        <w:rPr>
          <w:b/>
        </w:rPr>
        <w:t xml:space="preserve">: </w:t>
      </w:r>
      <w:r w:rsidR="00414BB4">
        <w:t>3</w:t>
      </w:r>
      <w:r w:rsidR="00F4146E" w:rsidRPr="00B34F53">
        <w:t xml:space="preserve"> ore </w:t>
      </w:r>
      <w:r>
        <w:t>alla settimana per tutto l’anno</w:t>
      </w:r>
    </w:p>
    <w:p w:rsidR="00F4146E" w:rsidRDefault="00F4146E" w:rsidP="00F4146E"/>
    <w:p w:rsidR="00F4146E" w:rsidRDefault="00F4146E" w:rsidP="00F4146E">
      <w:pPr>
        <w:rPr>
          <w:b/>
          <w:u w:val="single"/>
        </w:rPr>
      </w:pPr>
      <w:r>
        <w:rPr>
          <w:b/>
          <w:u w:val="single"/>
        </w:rPr>
        <w:t xml:space="preserve">GRAMMATICA </w:t>
      </w:r>
    </w:p>
    <w:p w:rsidR="00CC6558" w:rsidRDefault="00CC6558" w:rsidP="00F4146E">
      <w:pPr>
        <w:rPr>
          <w:b/>
          <w:u w:val="single"/>
        </w:rPr>
      </w:pPr>
    </w:p>
    <w:p w:rsidR="005A1D77" w:rsidRDefault="005A1D77" w:rsidP="005A1D77">
      <w:pPr>
        <w:pStyle w:val="Paragrafoelenco"/>
        <w:numPr>
          <w:ilvl w:val="0"/>
          <w:numId w:val="5"/>
        </w:numPr>
      </w:pPr>
      <w:r>
        <w:t>Analisi del periodo</w:t>
      </w:r>
      <w:r w:rsidRPr="005A1D77">
        <w:t xml:space="preserve"> </w:t>
      </w:r>
      <w:r>
        <w:t>.</w:t>
      </w:r>
    </w:p>
    <w:p w:rsidR="00F4146E" w:rsidRDefault="005A1D77" w:rsidP="00F4146E">
      <w:pPr>
        <w:pStyle w:val="Paragrafoelenco"/>
        <w:numPr>
          <w:ilvl w:val="0"/>
          <w:numId w:val="5"/>
        </w:numPr>
      </w:pPr>
      <w:r>
        <w:t>Analisi logica: ripasso dei complementi basilari.</w:t>
      </w:r>
    </w:p>
    <w:p w:rsidR="00F4146E" w:rsidRDefault="00B34F53" w:rsidP="005A1D77">
      <w:pPr>
        <w:pStyle w:val="Paragrafoelenco"/>
        <w:numPr>
          <w:ilvl w:val="0"/>
          <w:numId w:val="5"/>
        </w:numPr>
      </w:pPr>
      <w:r>
        <w:t xml:space="preserve">Le categorie grammaticali: </w:t>
      </w:r>
      <w:r w:rsidR="005A1D77">
        <w:t>ripasso.</w:t>
      </w:r>
    </w:p>
    <w:p w:rsidR="00C476F6" w:rsidRDefault="005A1D77" w:rsidP="005A1D77">
      <w:pPr>
        <w:pStyle w:val="Paragrafoelenco"/>
        <w:numPr>
          <w:ilvl w:val="0"/>
          <w:numId w:val="5"/>
        </w:numPr>
      </w:pPr>
      <w:r>
        <w:t>Ripasso precisazione in fonologia, ortografia, punteggiatura e morfologia.</w:t>
      </w:r>
    </w:p>
    <w:p w:rsidR="00CC6558" w:rsidRDefault="00C476F6" w:rsidP="00F4146E">
      <w:pPr>
        <w:pStyle w:val="Paragrafoelenco"/>
        <w:numPr>
          <w:ilvl w:val="0"/>
          <w:numId w:val="5"/>
        </w:numPr>
      </w:pPr>
      <w:r>
        <w:t>Arricchimento lessicale.</w:t>
      </w:r>
    </w:p>
    <w:p w:rsidR="00B34F53" w:rsidRDefault="00B34F53" w:rsidP="00B34F53">
      <w:pPr>
        <w:pStyle w:val="Paragrafoelenco"/>
      </w:pPr>
    </w:p>
    <w:p w:rsidR="00B34F53" w:rsidRPr="00B34F53" w:rsidRDefault="00B34F53" w:rsidP="00B34F53">
      <w:pPr>
        <w:ind w:left="360"/>
      </w:pPr>
      <w:r>
        <w:rPr>
          <w:b/>
        </w:rPr>
        <w:t xml:space="preserve">      </w:t>
      </w:r>
      <w:r w:rsidRPr="00B34F53">
        <w:rPr>
          <w:b/>
        </w:rPr>
        <w:t xml:space="preserve">SCANSIONE TEMPORALE : </w:t>
      </w:r>
      <w:r w:rsidR="00414BB4">
        <w:t xml:space="preserve">1 </w:t>
      </w:r>
      <w:r w:rsidR="005A1D77">
        <w:t xml:space="preserve"> </w:t>
      </w:r>
      <w:r w:rsidR="00414BB4">
        <w:t xml:space="preserve"> ora </w:t>
      </w:r>
      <w:r w:rsidRPr="00B34F53">
        <w:t xml:space="preserve"> </w:t>
      </w:r>
      <w:r>
        <w:t>alla settimana per tutto l’anno</w:t>
      </w:r>
    </w:p>
    <w:p w:rsidR="00F4146E" w:rsidRDefault="00F4146E" w:rsidP="00B34F53">
      <w:pPr>
        <w:pStyle w:val="Paragrafoelenco"/>
      </w:pPr>
    </w:p>
    <w:p w:rsidR="00B34F53" w:rsidRDefault="00B34F53" w:rsidP="00B34F53">
      <w:pPr>
        <w:pStyle w:val="Paragrafoelenco"/>
      </w:pPr>
    </w:p>
    <w:p w:rsidR="00F4146E" w:rsidRDefault="00F4146E" w:rsidP="00F4146E"/>
    <w:p w:rsidR="00F4146E" w:rsidRDefault="00F4146E" w:rsidP="00F4146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Metodologia: Strategie educative, strumenti e tecniche di lavoro, attività di laboratorio, attività di progetto, didattica innovativa attraverso l’uso delle L</w:t>
      </w:r>
      <w:r w:rsidR="00DE4AEE">
        <w:rPr>
          <w:b/>
        </w:rPr>
        <w:t xml:space="preserve">IM, </w:t>
      </w:r>
      <w:r>
        <w:rPr>
          <w:b/>
        </w:rPr>
        <w:t xml:space="preserve"> ecc.</w:t>
      </w:r>
    </w:p>
    <w:p w:rsidR="00F4146E" w:rsidRDefault="00F4146E" w:rsidP="00F4146E"/>
    <w:p w:rsidR="00F4146E" w:rsidRDefault="00F4146E" w:rsidP="00F4146E">
      <w:pPr>
        <w:pStyle w:val="Titolo8"/>
        <w:numPr>
          <w:ilvl w:val="0"/>
          <w:numId w:val="0"/>
        </w:numPr>
        <w:tabs>
          <w:tab w:val="left" w:pos="708"/>
        </w:tabs>
        <w:ind w:left="1440" w:hanging="14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METODI </w:t>
      </w:r>
    </w:p>
    <w:p w:rsidR="00F4146E" w:rsidRDefault="00F4146E" w:rsidP="00F4146E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>Lezioni frontali esplicative</w:t>
      </w:r>
    </w:p>
    <w:p w:rsidR="00F4146E" w:rsidRDefault="00F4146E" w:rsidP="00F4146E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A1D77">
        <w:rPr>
          <w:sz w:val="22"/>
          <w:szCs w:val="22"/>
        </w:rPr>
        <w:t>idattica digitale (power point,</w:t>
      </w:r>
      <w:r>
        <w:rPr>
          <w:sz w:val="22"/>
          <w:szCs w:val="22"/>
        </w:rPr>
        <w:t xml:space="preserve"> uso della LIM</w:t>
      </w:r>
      <w:r w:rsidR="005A1D77">
        <w:rPr>
          <w:sz w:val="22"/>
          <w:szCs w:val="22"/>
        </w:rPr>
        <w:t>, classroom</w:t>
      </w:r>
      <w:r>
        <w:rPr>
          <w:sz w:val="22"/>
          <w:szCs w:val="22"/>
        </w:rPr>
        <w:t>)</w:t>
      </w:r>
    </w:p>
    <w:p w:rsidR="00F4146E" w:rsidRDefault="00F4146E" w:rsidP="00F4146E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>Momenti collettivi d’aula in forma discorsiva</w:t>
      </w:r>
    </w:p>
    <w:p w:rsidR="00F4146E" w:rsidRDefault="00F4146E" w:rsidP="00F4146E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Ricerche guidate </w:t>
      </w:r>
    </w:p>
    <w:p w:rsidR="00F4146E" w:rsidRDefault="00F4146E" w:rsidP="00F4146E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>Lettura, analisi e discussione di testi e brani</w:t>
      </w:r>
    </w:p>
    <w:p w:rsidR="00F4146E" w:rsidRPr="005A1D77" w:rsidRDefault="00F4146E" w:rsidP="00F4146E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iCs/>
        </w:rPr>
        <w:t>Utilizzo di mappe concettuali e appunti schematizzati.</w:t>
      </w:r>
    </w:p>
    <w:p w:rsidR="005A1D77" w:rsidRDefault="005A1D77" w:rsidP="005A1D77">
      <w:pPr>
        <w:ind w:left="213"/>
        <w:jc w:val="both"/>
        <w:rPr>
          <w:sz w:val="22"/>
          <w:szCs w:val="22"/>
        </w:rPr>
      </w:pPr>
    </w:p>
    <w:p w:rsidR="00F4146E" w:rsidRPr="005A1D77" w:rsidRDefault="00F4146E" w:rsidP="00F4146E">
      <w:pPr>
        <w:numPr>
          <w:ilvl w:val="0"/>
          <w:numId w:val="7"/>
        </w:numPr>
        <w:ind w:left="213" w:hanging="213"/>
        <w:jc w:val="both"/>
        <w:rPr>
          <w:b/>
          <w:sz w:val="22"/>
          <w:szCs w:val="22"/>
        </w:rPr>
      </w:pPr>
      <w:r w:rsidRPr="005A1D77">
        <w:rPr>
          <w:b/>
          <w:iCs/>
        </w:rPr>
        <w:t xml:space="preserve"> Recupero orale e scritto in itinere</w:t>
      </w:r>
    </w:p>
    <w:p w:rsidR="00F4146E" w:rsidRPr="005A1D77" w:rsidRDefault="00F4146E" w:rsidP="00F4146E">
      <w:pPr>
        <w:jc w:val="both"/>
        <w:rPr>
          <w:b/>
          <w:sz w:val="22"/>
          <w:szCs w:val="22"/>
        </w:rPr>
      </w:pPr>
    </w:p>
    <w:p w:rsidR="00F4146E" w:rsidRDefault="00F4146E" w:rsidP="00F4146E">
      <w:pPr>
        <w:jc w:val="both"/>
        <w:rPr>
          <w:sz w:val="22"/>
          <w:szCs w:val="22"/>
        </w:rPr>
      </w:pPr>
    </w:p>
    <w:p w:rsidR="00F4146E" w:rsidRDefault="00F4146E" w:rsidP="00F4146E">
      <w:pPr>
        <w:pStyle w:val="Titolo8"/>
        <w:numPr>
          <w:ilvl w:val="7"/>
          <w:numId w:val="8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STRUMENTI  e METODOLOGIE PER LA VALUTAZIONE DEGLI APPRENDIMENTI</w:t>
      </w:r>
    </w:p>
    <w:p w:rsidR="00F4146E" w:rsidRDefault="00F4146E" w:rsidP="00F4146E">
      <w:pPr>
        <w:rPr>
          <w:lang w:eastAsia="ar-SA"/>
        </w:rPr>
      </w:pPr>
    </w:p>
    <w:p w:rsidR="00F4146E" w:rsidRDefault="00F4146E" w:rsidP="00F4146E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Libro di testo</w:t>
      </w:r>
    </w:p>
    <w:p w:rsidR="00F4146E" w:rsidRDefault="00F4146E" w:rsidP="00F4146E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Libri di consultazione</w:t>
      </w:r>
    </w:p>
    <w:p w:rsidR="00F4146E" w:rsidRDefault="00F4146E" w:rsidP="00F4146E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Articoli di quotidiani </w:t>
      </w:r>
    </w:p>
    <w:p w:rsidR="00F4146E" w:rsidRDefault="00F4146E" w:rsidP="00F4146E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Audiovisivi</w:t>
      </w:r>
    </w:p>
    <w:p w:rsidR="00F4146E" w:rsidRDefault="00F4146E" w:rsidP="00F4146E">
      <w:pPr>
        <w:ind w:left="283"/>
        <w:jc w:val="both"/>
        <w:rPr>
          <w:sz w:val="22"/>
          <w:szCs w:val="22"/>
        </w:rPr>
      </w:pPr>
    </w:p>
    <w:p w:rsidR="00F4146E" w:rsidRDefault="00F4146E" w:rsidP="00F4146E">
      <w:pPr>
        <w:jc w:val="both"/>
        <w:rPr>
          <w:sz w:val="22"/>
          <w:szCs w:val="22"/>
        </w:rPr>
      </w:pPr>
      <w:r>
        <w:rPr>
          <w:sz w:val="22"/>
          <w:szCs w:val="22"/>
        </w:rPr>
        <w:t>Le operazioni di verifica, frequenti e sistematiche, avranno lo scopo di valutare e accertare le conoscenze acquisite dagli alunni, la continuità del grado di apprendimento e gli elementi di progresso dialettici e cognitivi. In questo modo gli alunni potranno essere seguiti nelle diverse fasi di studio ed elaborazione delle unità didattiche rilevando celermente eventuali difficoltà e ritardi nella preparazione.</w:t>
      </w:r>
    </w:p>
    <w:p w:rsidR="00DE4AEE" w:rsidRDefault="00DE4AEE" w:rsidP="00F4146E">
      <w:pPr>
        <w:jc w:val="both"/>
        <w:rPr>
          <w:sz w:val="22"/>
          <w:szCs w:val="22"/>
        </w:rPr>
      </w:pPr>
    </w:p>
    <w:p w:rsidR="00F4146E" w:rsidRDefault="00F4146E" w:rsidP="00F414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Le verifiche saranno effettuate mediante:</w:t>
      </w:r>
    </w:p>
    <w:p w:rsidR="00F4146E" w:rsidRDefault="00F4146E" w:rsidP="00F4146E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Test a risposta chiusa e/o aperta</w:t>
      </w:r>
    </w:p>
    <w:p w:rsidR="00F4146E" w:rsidRDefault="00F4146E" w:rsidP="00F4146E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Interrogazioni orali</w:t>
      </w:r>
    </w:p>
    <w:p w:rsidR="00F4146E" w:rsidRDefault="00F4146E" w:rsidP="00F4146E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Elaborati scritti eseguiti singolarmente o in gruppo</w:t>
      </w:r>
    </w:p>
    <w:p w:rsidR="00F4146E" w:rsidRDefault="00F4146E" w:rsidP="00F4146E">
      <w:pPr>
        <w:autoSpaceDE w:val="0"/>
        <w:autoSpaceDN w:val="0"/>
        <w:adjustRightInd w:val="0"/>
        <w:jc w:val="both"/>
        <w:rPr>
          <w:iCs/>
        </w:rPr>
      </w:pPr>
    </w:p>
    <w:p w:rsidR="00DE4AEE" w:rsidRDefault="00DE4AEE" w:rsidP="00F4146E">
      <w:pPr>
        <w:autoSpaceDE w:val="0"/>
        <w:autoSpaceDN w:val="0"/>
        <w:adjustRightInd w:val="0"/>
        <w:jc w:val="both"/>
        <w:rPr>
          <w:iCs/>
        </w:rPr>
      </w:pPr>
    </w:p>
    <w:p w:rsidR="00DE4AEE" w:rsidRDefault="00DE4AEE" w:rsidP="00F4146E">
      <w:pPr>
        <w:autoSpaceDE w:val="0"/>
        <w:autoSpaceDN w:val="0"/>
        <w:adjustRightInd w:val="0"/>
        <w:jc w:val="both"/>
        <w:rPr>
          <w:iCs/>
        </w:rPr>
      </w:pPr>
    </w:p>
    <w:p w:rsidR="00F4146E" w:rsidRDefault="00F4146E" w:rsidP="00F4146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Testi di riferimento (cui si aggiungeranno le mappe concettuali fornite in classe dal docente durante la lezione): </w:t>
      </w:r>
    </w:p>
    <w:p w:rsidR="00F4146E" w:rsidRDefault="00F4146E" w:rsidP="00F4146E">
      <w:pPr>
        <w:pStyle w:val="Paragrafoelenco"/>
        <w:numPr>
          <w:ilvl w:val="0"/>
          <w:numId w:val="11"/>
        </w:numPr>
      </w:pPr>
      <w:r>
        <w:t>AA.VV. “ Mi piace leggere” (Antologia per il primo biennio. Ed. Petrini)</w:t>
      </w:r>
    </w:p>
    <w:p w:rsidR="00F4146E" w:rsidRDefault="00F4146E" w:rsidP="00F4146E">
      <w:pPr>
        <w:pStyle w:val="Paragrafoelenco"/>
        <w:numPr>
          <w:ilvl w:val="0"/>
          <w:numId w:val="11"/>
        </w:numPr>
      </w:pPr>
      <w:r>
        <w:t>AA.VV. La pratica dell’italiano (Grammatica per il biennio,  Dea Scuola Ed. gialla).</w:t>
      </w:r>
    </w:p>
    <w:p w:rsidR="00F4146E" w:rsidRDefault="00F4146E" w:rsidP="00F4146E"/>
    <w:p w:rsidR="00F4146E" w:rsidRDefault="00F4146E" w:rsidP="00F4146E"/>
    <w:p w:rsidR="00F4146E" w:rsidRDefault="00F4146E" w:rsidP="00F4146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Strumenti e metodologie per la valutazione degli apprendimenti.</w:t>
      </w:r>
    </w:p>
    <w:p w:rsidR="00F4146E" w:rsidRDefault="00F4146E" w:rsidP="00F4146E"/>
    <w:p w:rsidR="00F4146E" w:rsidRDefault="00F4146E" w:rsidP="00F4146E">
      <w:pPr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Per le valutazioni delle verifiche orali si rimanda alla griglia generale presente nel POF. </w:t>
      </w:r>
    </w:p>
    <w:p w:rsidR="00F4146E" w:rsidRDefault="00F4146E" w:rsidP="00F4146E"/>
    <w:p w:rsidR="00F4146E" w:rsidRDefault="00F4146E" w:rsidP="00F4146E"/>
    <w:p w:rsidR="00F4146E" w:rsidRDefault="00F4146E" w:rsidP="00F4146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Attività di supporto ed integrazione. Iniziative di recupero.</w:t>
      </w:r>
    </w:p>
    <w:p w:rsidR="00F4146E" w:rsidRDefault="00F4146E" w:rsidP="00F4146E"/>
    <w:p w:rsidR="00F4146E" w:rsidRDefault="00F4146E" w:rsidP="00F414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gli obiettivi non risulteranno in possesso di alcuni alunni, si predisporranno strategie di recupero individualizzate; se invece risulterà in difficoltà un consistente numero, si lavorerà con metodologie differenti per recuperare le competenze basilari previste nel biennio </w:t>
      </w:r>
      <w:r w:rsidR="001E4B96">
        <w:rPr>
          <w:sz w:val="22"/>
          <w:szCs w:val="22"/>
        </w:rPr>
        <w:t xml:space="preserve"> del </w:t>
      </w:r>
      <w:r>
        <w:rPr>
          <w:sz w:val="22"/>
          <w:szCs w:val="22"/>
        </w:rPr>
        <w:t>“tecnico”</w:t>
      </w:r>
    </w:p>
    <w:p w:rsidR="00F4146E" w:rsidRDefault="00F4146E" w:rsidP="00F4146E">
      <w:pPr>
        <w:jc w:val="both"/>
        <w:rPr>
          <w:sz w:val="22"/>
          <w:szCs w:val="22"/>
        </w:rPr>
      </w:pPr>
    </w:p>
    <w:p w:rsidR="00F4146E" w:rsidRDefault="00F4146E" w:rsidP="00F4146E">
      <w:pPr>
        <w:jc w:val="both"/>
        <w:rPr>
          <w:sz w:val="22"/>
          <w:szCs w:val="22"/>
        </w:rPr>
      </w:pPr>
      <w:r>
        <w:rPr>
          <w:sz w:val="22"/>
          <w:szCs w:val="22"/>
        </w:rPr>
        <w:t>Allievi DSA/BES</w:t>
      </w:r>
    </w:p>
    <w:p w:rsidR="001E4B96" w:rsidRDefault="001E4B96" w:rsidP="00F4146E">
      <w:pPr>
        <w:jc w:val="both"/>
        <w:rPr>
          <w:sz w:val="22"/>
          <w:szCs w:val="22"/>
        </w:rPr>
      </w:pPr>
    </w:p>
    <w:p w:rsidR="00F4146E" w:rsidRDefault="00F4146E" w:rsidP="00F4146E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Gli allievi DSA e BES seguiranno la programmazione della classe, utilizzando gli strumenti dispensativi e compensativi, indicati nei rispettivi PDP.</w:t>
      </w:r>
    </w:p>
    <w:p w:rsidR="001E4B96" w:rsidRDefault="001E4B96" w:rsidP="001E4B96">
      <w:pPr>
        <w:pStyle w:val="Paragrafoelenco"/>
        <w:jc w:val="both"/>
        <w:rPr>
          <w:sz w:val="22"/>
          <w:szCs w:val="22"/>
        </w:rPr>
      </w:pPr>
    </w:p>
    <w:p w:rsidR="00C84217" w:rsidRDefault="00C84217" w:rsidP="00C842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Savignano sul Rubicone, 31 ottobre 2020                                    La professoressa   </w:t>
      </w:r>
    </w:p>
    <w:p w:rsidR="00C84217" w:rsidRDefault="00C84217" w:rsidP="00C842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Mara Bagnoli                      </w:t>
      </w:r>
    </w:p>
    <w:p w:rsidR="00F4146E" w:rsidRDefault="00F4146E" w:rsidP="00F4146E"/>
    <w:p w:rsidR="00F4146E" w:rsidRDefault="00C84217" w:rsidP="00F4146E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:rsidR="00C84217" w:rsidRDefault="00C84217" w:rsidP="00F4146E">
      <w:pPr>
        <w:rPr>
          <w:b/>
          <w:bCs/>
          <w:color w:val="FF0000"/>
        </w:rPr>
      </w:pPr>
    </w:p>
    <w:p w:rsidR="00C84217" w:rsidRDefault="00C84217" w:rsidP="00F4146E">
      <w:pPr>
        <w:rPr>
          <w:b/>
          <w:bCs/>
          <w:color w:val="FF0000"/>
        </w:rPr>
      </w:pPr>
    </w:p>
    <w:p w:rsidR="00C84217" w:rsidRDefault="00C84217" w:rsidP="00F4146E">
      <w:pPr>
        <w:rPr>
          <w:b/>
          <w:bCs/>
          <w:color w:val="FF0000"/>
        </w:rPr>
      </w:pPr>
    </w:p>
    <w:p w:rsidR="00C84217" w:rsidRDefault="00C84217" w:rsidP="00F4146E">
      <w:pPr>
        <w:rPr>
          <w:b/>
          <w:bCs/>
          <w:color w:val="FF0000"/>
        </w:rPr>
      </w:pPr>
    </w:p>
    <w:p w:rsidR="00C84217" w:rsidRDefault="00C84217" w:rsidP="00F4146E">
      <w:pPr>
        <w:rPr>
          <w:b/>
          <w:bCs/>
          <w:color w:val="FF0000"/>
        </w:rPr>
      </w:pPr>
    </w:p>
    <w:p w:rsidR="00C84217" w:rsidRDefault="00C84217" w:rsidP="00F4146E">
      <w:pPr>
        <w:rPr>
          <w:b/>
          <w:bCs/>
          <w:color w:val="FF0000"/>
        </w:rPr>
      </w:pPr>
    </w:p>
    <w:p w:rsidR="00C84217" w:rsidRDefault="00C84217" w:rsidP="00F4146E">
      <w:pPr>
        <w:rPr>
          <w:b/>
          <w:bCs/>
          <w:color w:val="FF0000"/>
        </w:rPr>
      </w:pPr>
    </w:p>
    <w:p w:rsidR="00F4146E" w:rsidRDefault="00F4146E" w:rsidP="00F4146E">
      <w:pPr>
        <w:jc w:val="both"/>
        <w:rPr>
          <w:b/>
          <w:bCs/>
          <w:color w:val="000000"/>
        </w:rPr>
      </w:pPr>
    </w:p>
    <w:p w:rsidR="00F4146E" w:rsidRDefault="00F4146E" w:rsidP="00F414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F4146E" w:rsidRDefault="00F4146E" w:rsidP="00F4146E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F4146E" w:rsidRDefault="00F4146E" w:rsidP="00F4146E">
      <w:pPr>
        <w:jc w:val="both"/>
        <w:rPr>
          <w:sz w:val="22"/>
          <w:szCs w:val="22"/>
        </w:rPr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p w:rsidR="001E4B96" w:rsidRDefault="001E4B96" w:rsidP="00F4146E">
      <w:pPr>
        <w:jc w:val="both"/>
        <w:rPr>
          <w:sz w:val="22"/>
          <w:szCs w:val="22"/>
        </w:rPr>
      </w:pPr>
    </w:p>
    <w:p w:rsidR="00F4146E" w:rsidRDefault="00F4146E" w:rsidP="00F4146E"/>
    <w:sectPr w:rsidR="00F4146E" w:rsidSect="008D3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5C217B"/>
    <w:multiLevelType w:val="hybridMultilevel"/>
    <w:tmpl w:val="2E9C9D50"/>
    <w:lvl w:ilvl="0" w:tplc="6B3092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877FA"/>
    <w:multiLevelType w:val="hybridMultilevel"/>
    <w:tmpl w:val="0F7671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906BF"/>
    <w:multiLevelType w:val="hybridMultilevel"/>
    <w:tmpl w:val="0972D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72EA7"/>
    <w:multiLevelType w:val="hybridMultilevel"/>
    <w:tmpl w:val="DD189C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D2F39"/>
    <w:multiLevelType w:val="hybridMultilevel"/>
    <w:tmpl w:val="B8F6646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DD1AC0"/>
    <w:multiLevelType w:val="hybridMultilevel"/>
    <w:tmpl w:val="EE62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81B66"/>
    <w:multiLevelType w:val="singleLevel"/>
    <w:tmpl w:val="FC26D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F0166A2"/>
    <w:multiLevelType w:val="hybridMultilevel"/>
    <w:tmpl w:val="608EBD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D6C25"/>
    <w:multiLevelType w:val="hybridMultilevel"/>
    <w:tmpl w:val="9398A2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pStyle w:val="Titolo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2464E8"/>
    <w:multiLevelType w:val="hybridMultilevel"/>
    <w:tmpl w:val="D5802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146E"/>
    <w:rsid w:val="00012B25"/>
    <w:rsid w:val="00161C82"/>
    <w:rsid w:val="001E4B96"/>
    <w:rsid w:val="00410CBB"/>
    <w:rsid w:val="00414BB4"/>
    <w:rsid w:val="00541136"/>
    <w:rsid w:val="00593011"/>
    <w:rsid w:val="005A1D77"/>
    <w:rsid w:val="005E2C40"/>
    <w:rsid w:val="00635FD5"/>
    <w:rsid w:val="006A31A3"/>
    <w:rsid w:val="00773FDD"/>
    <w:rsid w:val="00866172"/>
    <w:rsid w:val="008D38CA"/>
    <w:rsid w:val="0093451E"/>
    <w:rsid w:val="00A726D6"/>
    <w:rsid w:val="00AC116F"/>
    <w:rsid w:val="00AE296A"/>
    <w:rsid w:val="00B34F53"/>
    <w:rsid w:val="00B36C9D"/>
    <w:rsid w:val="00BD08D7"/>
    <w:rsid w:val="00BD7342"/>
    <w:rsid w:val="00C476F6"/>
    <w:rsid w:val="00C84217"/>
    <w:rsid w:val="00CC4E72"/>
    <w:rsid w:val="00CC6558"/>
    <w:rsid w:val="00D36AAE"/>
    <w:rsid w:val="00DE4AEE"/>
    <w:rsid w:val="00E4516F"/>
    <w:rsid w:val="00F4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4146E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Lucida Sans Unicode" w:hAnsi="Arial" w:cs="Arial"/>
      <w:b/>
      <w:kern w:val="2"/>
      <w:sz w:val="2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F4146E"/>
    <w:rPr>
      <w:rFonts w:ascii="Arial" w:eastAsia="Lucida Sans Unicode" w:hAnsi="Arial" w:cs="Arial"/>
      <w:b/>
      <w:kern w:val="2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F414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1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17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86617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6617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2205-C31A-4B30-908C-29615C6D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</cp:revision>
  <dcterms:created xsi:type="dcterms:W3CDTF">2020-10-24T13:29:00Z</dcterms:created>
  <dcterms:modified xsi:type="dcterms:W3CDTF">2020-11-01T16:11:00Z</dcterms:modified>
</cp:coreProperties>
</file>