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FD" w:rsidRPr="00F418FD" w:rsidRDefault="00F418FD" w:rsidP="00F41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7144"/>
      </w:tblGrid>
      <w:tr w:rsidR="00F418FD" w:rsidRPr="00F418FD" w:rsidTr="00F418FD">
        <w:trPr>
          <w:trHeight w:val="8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Unità di apprendimento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N.1</w:t>
            </w:r>
          </w:p>
        </w:tc>
      </w:tr>
      <w:tr w:rsidR="00F418FD" w:rsidRPr="00F418FD" w:rsidTr="00F418FD">
        <w:trPr>
          <w:trHeight w:val="5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>Titolo UdA</w:t>
            </w: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POWER POINT: Presentazioni multimediali come supporto all’esposizione orale di un genere letterario: la lettera.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418FD" w:rsidRPr="00F418FD" w:rsidTr="00F418FD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Contestualizzazione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”Conoscere generi di  lettera”.</w:t>
            </w: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00"/>
                <w:lang w:eastAsia="it-IT"/>
              </w:rPr>
              <w:t xml:space="preserve">Mettere  a confronto lettera personale  e formale  è  </w:t>
            </w:r>
            <w:proofErr w:type="spellStart"/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00"/>
                <w:lang w:eastAsia="it-IT"/>
              </w:rPr>
              <w:t>è</w:t>
            </w:r>
            <w:proofErr w:type="spellEnd"/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00"/>
                <w:lang w:eastAsia="it-IT"/>
              </w:rPr>
              <w:t xml:space="preserve">  la competenza oggetto di questa Uda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00"/>
                <w:lang w:eastAsia="it-IT"/>
              </w:rPr>
              <w:t xml:space="preserve">La prima è </w:t>
            </w: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un esempio di scrittura legata al mondo familiare\amicale con modalità e caratteristiche diverse da quella formale richiesta nel mondo</w:t>
            </w: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shd w:val="clear" w:color="auto" w:fill="FFFF00"/>
                <w:lang w:eastAsia="it-IT"/>
              </w:rPr>
              <w:t xml:space="preserve"> del lavoro. Infatti essendo spesso le aziende realtà gerarchicamente strutturate, è molto frequente la richiesta di esposizione dei propri progetti all’interno di riunioni ed è per questo che è necessario saper utilizzare Power Point e saper esporre in maniera efficace e fluida il proprio lavoro. Un’altra competenza da raggiungere è quella di  cooperare all’interno di un gruppo per poter portare a termine  un progetto comune.</w:t>
            </w:r>
          </w:p>
        </w:tc>
      </w:tr>
      <w:tr w:rsidR="00F418FD" w:rsidRPr="00F418FD" w:rsidTr="00F418FD">
        <w:trPr>
          <w:trHeight w:val="5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Destinatari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Industria e artigianato per il Made in Italy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Primo anno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(1^ C -  tutta la classe)</w:t>
            </w:r>
          </w:p>
        </w:tc>
      </w:tr>
      <w:tr w:rsidR="00F418FD" w:rsidRPr="00F418FD" w:rsidTr="00F418FD">
        <w:trPr>
          <w:trHeight w:val="5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Tempi di realizzazione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ore 15</w:t>
            </w:r>
          </w:p>
        </w:tc>
      </w:tr>
      <w:tr w:rsidR="00F418FD" w:rsidRPr="00F418FD" w:rsidTr="00F418FD">
        <w:trPr>
          <w:trHeight w:val="8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Situazione/problema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Produzione multimediale ed esposizione di un elaborato che illustri i diversi tipi di scrittura informale, con registro “quasi” colloquiale.</w:t>
            </w:r>
          </w:p>
        </w:tc>
      </w:tr>
      <w:tr w:rsidR="00F418FD" w:rsidRPr="00F418FD" w:rsidTr="00F418FD">
        <w:trPr>
          <w:trHeight w:val="4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Competenza focus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Padroneggiare gli argomenti espressivi ed argomentativi indispensabili per gestire l’interazione comunicativa verbale in vari contesti.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Utilizzare e produrre testi multimediali.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Competenza digitale.</w:t>
            </w:r>
          </w:p>
        </w:tc>
      </w:tr>
      <w:tr w:rsidR="00F418FD" w:rsidRPr="00F418FD" w:rsidTr="00F418FD">
        <w:trPr>
          <w:trHeight w:val="9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  <w:lang w:eastAsia="it-IT"/>
              </w:rPr>
              <w:t xml:space="preserve">Competenze correlate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Essere consapevole delle potenzialità e dei limiti delle tecnologie nel contesto culturale e sociale in cui vengono applicate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Imparare a imparare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Progettare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Comunicare</w:t>
            </w:r>
          </w:p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Collaborare e partecipare: interagire in gruppo, comprendendo i diversi punti di vista, valorizzando le proprie e le altrui capacità, gestendo la conflittualità, contribuendo all’apprendimento comune ed alla realizzazione delle attività collettive, nel riconoscimento dei diritti fondamentali degli altri.</w:t>
            </w:r>
          </w:p>
        </w:tc>
      </w:tr>
      <w:tr w:rsidR="00F418FD" w:rsidRPr="00F418FD" w:rsidTr="00F418FD">
        <w:trPr>
          <w:trHeight w:val="6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Insegnamenti coinvolti 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Assi di riferimento Asse dei linguaggi e Scientifico-tecnologico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Italiano ore: 5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Tecnologie dell’informazione e della comunicazione ore: 10</w:t>
            </w:r>
          </w:p>
        </w:tc>
      </w:tr>
      <w:tr w:rsidR="00F418FD" w:rsidRPr="00F418FD" w:rsidTr="00F418FD">
        <w:trPr>
          <w:trHeight w:val="520"/>
        </w:trPr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Metodologie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it-IT"/>
              </w:rPr>
              <w:t>Lezioni partecipate,  lezione frontale, lavoro a piccoli gruppi,  attività laboratoriali, ricerca/azione.</w:t>
            </w:r>
          </w:p>
        </w:tc>
      </w:tr>
      <w:tr w:rsidR="00F418FD" w:rsidRPr="00F418FD" w:rsidTr="00F418FD">
        <w:trPr>
          <w:trHeight w:val="6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Prodotti /realizzazioni in esito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Realizzazione di un elaborato in Power Point da illustrare alla classe, che contenga una lettera scritta da loro.</w:t>
            </w:r>
          </w:p>
        </w:tc>
      </w:tr>
      <w:tr w:rsidR="00F418FD" w:rsidRPr="00F418FD" w:rsidTr="00F418FD">
        <w:trPr>
          <w:trHeight w:val="10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top w:w="0" w:type="dxa"/>
              <w:left w:w="1" w:type="dxa"/>
              <w:bottom w:w="0" w:type="dxa"/>
              <w:right w:w="1" w:type="dxa"/>
            </w:tcMar>
            <w:vAlign w:val="center"/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lastRenderedPageBreak/>
              <w:t xml:space="preserve">Criteri per la valutazione e la 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 xml:space="preserve">certificazione dei risultati di apprendimento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1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Capacità espositiva e valutazione dei contenuti prodotti (l’elaborato in Power Point per quanto riguarda Tecnologie dell’informazione e della comunicazione, la lettera per quanto riguarda italiano) sulla base delle linee guida richieste.</w:t>
            </w:r>
          </w:p>
        </w:tc>
      </w:tr>
    </w:tbl>
    <w:p w:rsidR="00F418FD" w:rsidRPr="00F418FD" w:rsidRDefault="00F418FD" w:rsidP="00F418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F418FD" w:rsidRPr="00F418FD" w:rsidRDefault="00F418FD" w:rsidP="00F41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1 </w:t>
      </w:r>
    </w:p>
    <w:p w:rsidR="00F418FD" w:rsidRPr="00F418FD" w:rsidRDefault="00F418FD" w:rsidP="00F41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6596"/>
      </w:tblGrid>
      <w:tr w:rsidR="00F418FD" w:rsidRPr="00F418FD" w:rsidTr="00F418FD">
        <w:trPr>
          <w:trHeight w:val="6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Competenza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Individuare, utilizzare e confrontare le forme di comunicazione espressiva e visiva\ multimediale, anche con riferimento alle strategie espressive e agli strumenti tecnici della comunicazione in rete</w:t>
            </w:r>
          </w:p>
        </w:tc>
      </w:tr>
      <w:tr w:rsidR="00F418FD" w:rsidRPr="00F418FD" w:rsidTr="00F418FD">
        <w:trPr>
          <w:trHeight w:val="3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Asse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Asse dei linguaggi e Scientifico-tecnologico</w:t>
            </w:r>
          </w:p>
        </w:tc>
      </w:tr>
      <w:tr w:rsidR="00F418FD" w:rsidRPr="00F418FD" w:rsidTr="00F418FD">
        <w:trPr>
          <w:trHeight w:val="32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Italiano</w:t>
            </w:r>
          </w:p>
        </w:tc>
      </w:tr>
      <w:tr w:rsidR="00F418FD" w:rsidRPr="00F418FD" w:rsidTr="00F418FD">
        <w:trPr>
          <w:trHeight w:val="3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Conoscenze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Abilità </w:t>
            </w:r>
          </w:p>
        </w:tc>
      </w:tr>
      <w:tr w:rsidR="00F418FD" w:rsidRPr="00F418FD" w:rsidTr="00F418FD">
        <w:trPr>
          <w:trHeight w:val="10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Conoscere i generi letterari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Conoscere  la struttura del genere “lettera”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Usare gli strumenti espressivi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Pianificazione, stesura e revisione dell’elaborato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Strutturare una produzione scritta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Individuare gli scopi comunicativi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Organizzare per iscritto le proprie  esperienze  e riflessioni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Elaborare un testo.</w:t>
            </w:r>
          </w:p>
        </w:tc>
      </w:tr>
      <w:tr w:rsidR="00F418FD" w:rsidRPr="00F418FD" w:rsidTr="00F418FD">
        <w:trPr>
          <w:trHeight w:val="6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Disciplina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Tecnologie dell’informazione e della comunicazione </w:t>
            </w:r>
          </w:p>
        </w:tc>
      </w:tr>
      <w:tr w:rsidR="00F418FD" w:rsidRPr="00F418FD" w:rsidTr="00F418FD">
        <w:trPr>
          <w:trHeight w:val="36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Conoscenze 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Abilità </w:t>
            </w:r>
          </w:p>
        </w:tc>
      </w:tr>
      <w:tr w:rsidR="00F418FD" w:rsidRPr="00F418FD" w:rsidTr="00F418FD">
        <w:trPr>
          <w:trHeight w:val="43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Raccogliere, organizzare, rappresentare e trasmettere informazioni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il linguaggio e gli strumenti adeguati alla situazione comunicativa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la rete Internet per ricercare fonti e dati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la rete Internet per attività di comunicazione interpersonale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Riconoscere i limiti e i rischi dell’uso della rete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Utilizzare applicazioni di scrittura, calcolo e grafica</w:t>
            </w:r>
          </w:p>
          <w:p w:rsidR="00F418FD" w:rsidRPr="00F418FD" w:rsidRDefault="00F418FD" w:rsidP="00F418F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Informazioni, dati e codifica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Tecniche di presentazione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rete Internet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Funzioni e caratteristiche della rete Internet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motori di ricerca</w:t>
            </w: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418FD" w:rsidRPr="00F418FD" w:rsidRDefault="00F418FD" w:rsidP="00F418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4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Applicazioni di scrittura, calcolo, grafica</w:t>
            </w:r>
          </w:p>
        </w:tc>
      </w:tr>
    </w:tbl>
    <w:p w:rsidR="005C6A12" w:rsidRDefault="005C6A12"/>
    <w:sectPr w:rsidR="005C6A12" w:rsidSect="005C6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8FD"/>
    <w:rsid w:val="00097AF1"/>
    <w:rsid w:val="005C6A12"/>
    <w:rsid w:val="00F4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1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9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57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2019-05-14T12:23:00Z</dcterms:created>
  <dcterms:modified xsi:type="dcterms:W3CDTF">2019-05-14T12:24:00Z</dcterms:modified>
</cp:coreProperties>
</file>