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CC27" w14:textId="77777777" w:rsidR="00D663D0" w:rsidRPr="0090676B" w:rsidRDefault="000A0D55" w:rsidP="00307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0676B">
        <w:rPr>
          <w:rFonts w:ascii="Times New Roman" w:eastAsia="Times New Roman" w:hAnsi="Times New Roman" w:cs="Times New Roman"/>
          <w:b/>
          <w:sz w:val="24"/>
          <w:u w:val="single"/>
        </w:rPr>
        <w:t>UNIT</w:t>
      </w:r>
      <w:r w:rsidR="0030787B" w:rsidRPr="0090676B">
        <w:rPr>
          <w:rFonts w:ascii="Times New Roman" w:eastAsia="Times New Roman" w:hAnsi="Times New Roman" w:cs="Times New Roman"/>
          <w:b/>
          <w:sz w:val="24"/>
          <w:u w:val="single"/>
        </w:rPr>
        <w:t>A’ DI APPRENDIMENTO 1-  CLASSI SECONDE ANNO SCOLASTICO 2019/2020</w:t>
      </w:r>
    </w:p>
    <w:p w14:paraId="369DB19C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5AB38569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271"/>
      </w:tblGrid>
      <w:tr w:rsidR="00D663D0" w14:paraId="562D737B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341201E2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31DF14CB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N.1</w:t>
            </w:r>
          </w:p>
        </w:tc>
      </w:tr>
      <w:tr w:rsidR="00D663D0" w14:paraId="3844CE4E" w14:textId="77777777" w:rsidTr="004420C0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8B41751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1FEF4BE7" w14:textId="77777777" w:rsidR="00D663D0" w:rsidRDefault="003078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</w:rPr>
              <w:t>FRAZIONI ALGEBRICHE: LORO UTILIZZO E VERIFICA DELLA LORO ESISTENZA</w:t>
            </w:r>
          </w:p>
          <w:p w14:paraId="3A3FAFB7" w14:textId="77777777" w:rsidR="00D663D0" w:rsidRDefault="00D663D0">
            <w:pPr>
              <w:suppressAutoHyphens/>
              <w:spacing w:after="0" w:line="240" w:lineRule="auto"/>
            </w:pPr>
          </w:p>
        </w:tc>
      </w:tr>
      <w:tr w:rsidR="00D663D0" w14:paraId="4B117C65" w14:textId="77777777" w:rsidTr="004420C0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2AB6379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4413EA54" w14:textId="77777777" w:rsidR="00D663D0" w:rsidRDefault="0030787B">
            <w:pPr>
              <w:suppressAutoHyphens/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La frazione algebrica </w:t>
            </w:r>
            <w:r w:rsidR="0042528F">
              <w:rPr>
                <w:rFonts w:ascii="Times New Roman" w:eastAsia="Times New Roman" w:hAnsi="Times New Roman" w:cs="Times New Roman"/>
                <w:color w:val="211D1E"/>
                <w:sz w:val="24"/>
              </w:rPr>
              <w:t>e gli strumenti informatici per la verifica delle condizioni di esistenza.</w:t>
            </w:r>
          </w:p>
        </w:tc>
      </w:tr>
      <w:tr w:rsidR="00D663D0" w14:paraId="5527F679" w14:textId="77777777" w:rsidTr="004420C0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8DE0D66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67A8E361" w14:textId="505C4AAE" w:rsidR="00D663D0" w:rsidRPr="00F95E88" w:rsidRDefault="00F95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2B IPIA 2019/2020</w:t>
            </w:r>
          </w:p>
        </w:tc>
      </w:tr>
      <w:tr w:rsidR="00D663D0" w14:paraId="32CADAD7" w14:textId="77777777" w:rsidTr="004420C0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92771EB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94A4F23" w14:textId="2264DA0C" w:rsidR="00D663D0" w:rsidRDefault="001909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Primo periodo</w:t>
            </w:r>
          </w:p>
        </w:tc>
      </w:tr>
      <w:tr w:rsidR="00D663D0" w14:paraId="404A78A1" w14:textId="77777777" w:rsidTr="004420C0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B3A3DF4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46776EE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Produzione e</w:t>
            </w:r>
            <w:r w:rsidR="00AA46D3">
              <w:rPr>
                <w:rFonts w:ascii="Times New Roman" w:eastAsia="Times New Roman" w:hAnsi="Times New Roman" w:cs="Times New Roman"/>
                <w:color w:val="211D1E"/>
                <w:sz w:val="24"/>
              </w:rPr>
              <w:t>/o elaborazione multimediale e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cartacea </w:t>
            </w:r>
            <w:r w:rsidR="00AA683D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per la </w:t>
            </w:r>
            <w:r w:rsidR="00AA46D3">
              <w:rPr>
                <w:rFonts w:ascii="Times New Roman" w:eastAsia="Times New Roman" w:hAnsi="Times New Roman" w:cs="Times New Roman"/>
                <w:color w:val="211D1E"/>
                <w:sz w:val="24"/>
              </w:rPr>
              <w:t>semplificazione di espressioni con frazioni algebriche e la v</w:t>
            </w:r>
            <w:r w:rsidR="00AA683D">
              <w:rPr>
                <w:rFonts w:ascii="Times New Roman" w:eastAsia="Times New Roman" w:hAnsi="Times New Roman" w:cs="Times New Roman"/>
                <w:color w:val="211D1E"/>
                <w:sz w:val="24"/>
              </w:rPr>
              <w:t>erif</w:t>
            </w:r>
            <w:r w:rsidR="00AA46D3">
              <w:rPr>
                <w:rFonts w:ascii="Times New Roman" w:eastAsia="Times New Roman" w:hAnsi="Times New Roman" w:cs="Times New Roman"/>
                <w:color w:val="211D1E"/>
                <w:sz w:val="24"/>
              </w:rPr>
              <w:t>i</w:t>
            </w:r>
            <w:r w:rsidR="00AA683D">
              <w:rPr>
                <w:rFonts w:ascii="Times New Roman" w:eastAsia="Times New Roman" w:hAnsi="Times New Roman" w:cs="Times New Roman"/>
                <w:color w:val="211D1E"/>
                <w:sz w:val="24"/>
              </w:rPr>
              <w:t>ca delle condizio</w:t>
            </w:r>
            <w:r w:rsidR="00AA46D3">
              <w:rPr>
                <w:rFonts w:ascii="Times New Roman" w:eastAsia="Times New Roman" w:hAnsi="Times New Roman" w:cs="Times New Roman"/>
                <w:color w:val="211D1E"/>
                <w:sz w:val="24"/>
              </w:rPr>
              <w:t>ni di esistenza</w:t>
            </w:r>
            <w:r w:rsidR="00AA683D"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  <w:tr w:rsidR="00D663D0" w14:paraId="6D428ECC" w14:textId="77777777" w:rsidTr="004420C0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4028F2F" w14:textId="3391A08C" w:rsidR="00D663D0" w:rsidRPr="0090676B" w:rsidRDefault="009E5F94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Competenze</w:t>
            </w:r>
            <w:r w:rsidR="000A0D55"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2A456610" w14:textId="77777777" w:rsidR="00BA150B" w:rsidRDefault="00BA150B" w:rsidP="00BA1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Competenza matematica e competenze di base in scienze e tecnologia:</w:t>
            </w:r>
          </w:p>
          <w:p w14:paraId="1B00156C" w14:textId="49BD6728" w:rsidR="00D663D0" w:rsidRPr="004420C0" w:rsidRDefault="00BA150B" w:rsidP="0044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le strategie del pensiero razionale negli aspetti dialettici e algoritmici per affrontare situazioni problematiche, elaborando opportune soluzioni.</w:t>
            </w:r>
          </w:p>
        </w:tc>
      </w:tr>
      <w:tr w:rsidR="00D663D0" w14:paraId="6E861BE7" w14:textId="77777777" w:rsidTr="004420C0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D6D1BA6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DCA8CBD" w14:textId="4999991E" w:rsidR="00E67238" w:rsidRPr="00E67238" w:rsidRDefault="00BA150B" w:rsidP="00442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  <w:r w:rsidR="004420C0"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  <w:r w:rsidR="002B784F"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Operare in sicurezza e nel rispetto delle norme di igiene e salvaguardia ambientale, identificando e prevenendo situazioni di rischio per se e per altri e per l’ambiente.</w:t>
            </w:r>
          </w:p>
        </w:tc>
      </w:tr>
      <w:tr w:rsidR="00D663D0" w14:paraId="2771D47A" w14:textId="77777777" w:rsidTr="004420C0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29E966AE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A14DB21" w14:textId="5F549030" w:rsidR="00D663D0" w:rsidRDefault="000A0D55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</w:t>
            </w:r>
            <w:r w:rsidR="00D77336">
              <w:rPr>
                <w:rFonts w:ascii="Times New Roman" w:eastAsia="Times New Roman" w:hAnsi="Times New Roman" w:cs="Times New Roman"/>
                <w:sz w:val="24"/>
              </w:rPr>
              <w:t>nto Matematico e Scientifico Tecnologico</w:t>
            </w:r>
            <w:r w:rsidR="006E7E3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D276A7E" w14:textId="1C62EC5B" w:rsidR="00D663D0" w:rsidRDefault="00696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Informatica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10 ore</w:t>
            </w:r>
          </w:p>
          <w:p w14:paraId="2D4E29E3" w14:textId="1A121BFA" w:rsidR="00D663D0" w:rsidRDefault="001909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20 ore</w:t>
            </w:r>
          </w:p>
          <w:p w14:paraId="3C2D0DA9" w14:textId="497D19D3" w:rsidR="006E7E3C" w:rsidRPr="006E7E3C" w:rsidRDefault="001909D7" w:rsidP="006E7E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Fisica</w:t>
            </w:r>
            <w:r w:rsidR="006E7E3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10 ore</w:t>
            </w:r>
          </w:p>
        </w:tc>
      </w:tr>
      <w:tr w:rsidR="00D663D0" w14:paraId="1D135AB8" w14:textId="77777777" w:rsidTr="004420C0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54F11C1E" w14:textId="77777777" w:rsidR="00D663D0" w:rsidRPr="0090676B" w:rsidRDefault="000A0D55">
            <w:pPr>
              <w:suppressAutoHyphens/>
              <w:spacing w:after="0" w:line="240" w:lineRule="auto"/>
              <w:ind w:right="36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40D095E5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 lezione frontale, lavoro a piccoli gruppi, attivit</w:t>
            </w:r>
            <w:r w:rsidR="00382A5C">
              <w:rPr>
                <w:rFonts w:ascii="Times New Roman" w:eastAsia="Times New Roman" w:hAnsi="Times New Roman" w:cs="Times New Roman"/>
                <w:color w:val="373737"/>
                <w:sz w:val="24"/>
              </w:rPr>
              <w:t>à laboratoriali.</w:t>
            </w:r>
          </w:p>
        </w:tc>
      </w:tr>
      <w:tr w:rsidR="00D663D0" w14:paraId="78D17D8D" w14:textId="77777777" w:rsidTr="004420C0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A8C073C" w14:textId="651DD0BD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38FE39BA" w14:textId="77777777" w:rsidR="00372582" w:rsidRDefault="00372582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Realizzazione di un Foglio Elettronico per verificare le condizioni di esistenza di una frazione algebrica.</w:t>
            </w:r>
          </w:p>
          <w:p w14:paraId="07CFF709" w14:textId="77777777" w:rsidR="00D663D0" w:rsidRDefault="00372582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Semplificazione di frazioni algebriche e determinazione delle loro condizioni di esistenza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0D55">
              <w:rPr>
                <w:rFonts w:ascii="Times New Roman" w:eastAsia="Times New Roman" w:hAnsi="Times New Roman" w:cs="Times New Roman"/>
                <w:sz w:val="24"/>
              </w:rPr>
              <w:t>mediante l’applicazione degli strumenti matematici appresi.</w:t>
            </w:r>
          </w:p>
          <w:p w14:paraId="0BF95F81" w14:textId="5044B696" w:rsidR="006B18E1" w:rsidRPr="00372582" w:rsidRDefault="006B18E1" w:rsidP="00372582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Inversione di formule per la determinazione di grandezze fisiche a partire da esperienze laboratoriali.</w:t>
            </w:r>
          </w:p>
        </w:tc>
      </w:tr>
      <w:tr w:rsidR="00D663D0" w14:paraId="69C9199C" w14:textId="77777777" w:rsidTr="004420C0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7CA7213" w14:textId="77777777" w:rsidR="00D663D0" w:rsidRPr="0090676B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Criteri per la valutazione e la </w:t>
            </w:r>
          </w:p>
          <w:p w14:paraId="4C871373" w14:textId="77777777" w:rsidR="00D663D0" w:rsidRDefault="000A0D55">
            <w:pPr>
              <w:suppressAutoHyphens/>
              <w:spacing w:after="0" w:line="240" w:lineRule="auto"/>
            </w:pPr>
            <w:r w:rsidRPr="0090676B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certificazione dei risultati di apprendimento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50206BB" w14:textId="7F2D8FD2" w:rsidR="00D663D0" w:rsidRDefault="00E4539E" w:rsidP="00C647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Produzioni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scritte e/o orali </w:t>
            </w:r>
            <w:r w:rsidR="00460ABB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e/o pratiche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>sulle competenze relative all’operare con le frazioni algebriche</w:t>
            </w:r>
            <w:r w:rsidR="006B18E1">
              <w:rPr>
                <w:rFonts w:ascii="Times New Roman" w:eastAsia="Times New Roman" w:hAnsi="Times New Roman" w:cs="Times New Roman"/>
                <w:color w:val="211D1E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compiti (funzionali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allo svolgimento dell’UDA),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>utilizzo del foglio di calcolo</w:t>
            </w:r>
            <w:r w:rsidR="006B18E1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e di formule fisiche 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>mediante esercizi mirati.</w:t>
            </w:r>
          </w:p>
        </w:tc>
      </w:tr>
    </w:tbl>
    <w:p w14:paraId="62E8623E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DC5EF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C455E8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6496C48A" w14:textId="77777777" w:rsidR="006B18E1" w:rsidRDefault="006B18E1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136F1A66" w14:textId="7D208B8E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Allegato 1 </w:t>
      </w:r>
    </w:p>
    <w:p w14:paraId="285473DA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6"/>
        <w:gridCol w:w="3270"/>
        <w:gridCol w:w="4717"/>
      </w:tblGrid>
      <w:tr w:rsidR="00D663D0" w14:paraId="7A6FE2A6" w14:textId="77777777">
        <w:trPr>
          <w:trHeight w:val="665"/>
        </w:trPr>
        <w:tc>
          <w:tcPr>
            <w:tcW w:w="1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AED3FE5" w14:textId="08802D1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612BEE">
              <w:rPr>
                <w:rFonts w:ascii="Times New Roman" w:eastAsia="Times New Roman" w:hAnsi="Times New Roman" w:cs="Times New Roman"/>
                <w:b/>
                <w:sz w:val="24"/>
              </w:rPr>
              <w:t>di uscita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923BC4E" w14:textId="783AC633"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  <w:r w:rsidR="00A15D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AB91BE5" w14:textId="0AFBC82B" w:rsidR="00A15D47" w:rsidRDefault="00A15D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Operare in sicurezza e nel rispetto delle norme di igiene e salvaguardia ambientale, identificando e prevenendo situazioni di rischio per se e per altri e per l’ambiente.</w:t>
            </w:r>
          </w:p>
        </w:tc>
      </w:tr>
      <w:tr w:rsidR="00D663D0" w14:paraId="254F5E3D" w14:textId="77777777">
        <w:trPr>
          <w:trHeight w:val="559"/>
        </w:trPr>
        <w:tc>
          <w:tcPr>
            <w:tcW w:w="1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156FEEE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17EB76A" w14:textId="35910106" w:rsidR="00D663D0" w:rsidRPr="00A15D47" w:rsidRDefault="001C09D3">
            <w:pPr>
              <w:suppressAutoHyphens/>
              <w:spacing w:after="0" w:line="240" w:lineRule="auto"/>
              <w:rPr>
                <w:b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>Scientifico-</w:t>
            </w:r>
            <w:r w:rsidR="006B716F" w:rsidRPr="00A15D47">
              <w:rPr>
                <w:rFonts w:ascii="Times New Roman" w:eastAsia="Times New Roman" w:hAnsi="Times New Roman" w:cs="Times New Roman"/>
                <w:b/>
                <w:sz w:val="24"/>
              </w:rPr>
              <w:t>Tecnologico</w:t>
            </w:r>
          </w:p>
        </w:tc>
      </w:tr>
      <w:tr w:rsidR="00D663D0" w14:paraId="4A954581" w14:textId="77777777">
        <w:trPr>
          <w:trHeight w:val="566"/>
        </w:trPr>
        <w:tc>
          <w:tcPr>
            <w:tcW w:w="1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0DF0008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61123C0" w14:textId="77777777" w:rsidR="00D663D0" w:rsidRDefault="006B716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Informatica</w:t>
            </w:r>
          </w:p>
        </w:tc>
      </w:tr>
      <w:tr w:rsidR="00D663D0" w14:paraId="793B7651" w14:textId="77777777">
        <w:trPr>
          <w:trHeight w:val="541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B984E03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CF5B55C" w14:textId="77777777" w:rsidR="00D663D0" w:rsidRPr="0090676B" w:rsidRDefault="000A0D55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275751" w14:paraId="01A57F91" w14:textId="77777777">
        <w:trPr>
          <w:trHeight w:val="1092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95AB1B9" w14:textId="3A59D9EE" w:rsidR="00275751" w:rsidRDefault="00275751" w:rsidP="00864F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il foglio di calcolo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B785780" w14:textId="77777777" w:rsidR="00275751" w:rsidRDefault="002757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 utilizzare gli indirizzi assoluti e relativi di cella., bloccare le celle</w:t>
            </w:r>
          </w:p>
          <w:p w14:paraId="12C19721" w14:textId="77777777" w:rsidR="00275751" w:rsidRDefault="002757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Costruire funzioni e utilizzare quelle fornite dal software.</w:t>
            </w:r>
          </w:p>
          <w:p w14:paraId="27CF875C" w14:textId="77777777" w:rsidR="00275751" w:rsidRDefault="0027575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Rappresentare i dati su un diagramma cartesiano.</w:t>
            </w:r>
          </w:p>
          <w:p w14:paraId="7AD6130B" w14:textId="240A5555" w:rsidR="00275751" w:rsidRDefault="00275751" w:rsidP="00864F3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B18E1" w14:paraId="1FC1E163" w14:textId="77777777" w:rsidTr="006B18E1">
        <w:trPr>
          <w:trHeight w:val="729"/>
        </w:trPr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9439A03" w14:textId="77777777" w:rsidR="006B18E1" w:rsidRPr="0090676B" w:rsidRDefault="006B18E1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79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A7C9913" w14:textId="77777777" w:rsidR="006B18E1" w:rsidRDefault="006B18E1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1021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Fisica</w:t>
            </w:r>
          </w:p>
          <w:p w14:paraId="51FADB74" w14:textId="6295A2D4" w:rsidR="009E5F94" w:rsidRDefault="009E5F94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B18E1" w14:paraId="423C816A" w14:textId="77777777">
        <w:trPr>
          <w:trHeight w:val="729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26A8E4A" w14:textId="263D9C59" w:rsidR="006B18E1" w:rsidRPr="0090676B" w:rsidRDefault="006B18E1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>Conoscenze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CE181C8" w14:textId="24A3B7D5" w:rsidR="006B18E1" w:rsidRPr="0090676B" w:rsidRDefault="006B18E1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>Abilità</w:t>
            </w:r>
          </w:p>
        </w:tc>
      </w:tr>
      <w:tr w:rsidR="00FA23B6" w14:paraId="46EA581D" w14:textId="77777777">
        <w:trPr>
          <w:trHeight w:val="729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D05EAD6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misura delle lunghezze e della massa.</w:t>
            </w:r>
          </w:p>
          <w:p w14:paraId="370ECAF7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D3A8C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Grandezze</w:t>
            </w:r>
            <w:r w:rsidRPr="00283EEC">
              <w:rPr>
                <w:rFonts w:ascii="Times New Roman" w:eastAsia="Times New Roman" w:hAnsi="Times New Roman" w:cs="Times New Roman"/>
                <w:sz w:val="24"/>
              </w:rPr>
              <w:t xml:space="preserve"> vettorial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283EEC">
              <w:rPr>
                <w:rFonts w:ascii="Times New Roman" w:eastAsia="Times New Roman" w:hAnsi="Times New Roman" w:cs="Times New Roman"/>
                <w:sz w:val="24"/>
              </w:rPr>
              <w:t xml:space="preserve"> e relative operazioni.</w:t>
            </w:r>
          </w:p>
          <w:p w14:paraId="3E0BFE60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2A89D4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 forze: il peso, l’attrito, la forza elastica.</w:t>
            </w:r>
          </w:p>
          <w:p w14:paraId="13F68BDF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60953E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legge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Hooke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84A644F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F6FD0C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Concetto di risultante di più forze.</w:t>
            </w:r>
          </w:p>
          <w:p w14:paraId="565680BC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95A229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Concetto di punto materiale e di corpo rigido.</w:t>
            </w:r>
          </w:p>
          <w:p w14:paraId="3A7ACE05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3E6877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Concetto di momento di una forza.</w:t>
            </w:r>
          </w:p>
          <w:p w14:paraId="393A5E1E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398A48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Condizioni di equilibrio del punto materiale e del corpo rigido.</w:t>
            </w:r>
          </w:p>
          <w:p w14:paraId="2D7A966B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12F61E" w14:textId="77777777" w:rsidR="00FA23B6" w:rsidRDefault="00FA23B6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AFF9C84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misurare l’allungamento di una molla mediante calibro o scala graduata.</w:t>
            </w:r>
          </w:p>
          <w:p w14:paraId="1B2460D4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A35591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distinguere tra differenti tipologie di forze (peso, attrito, elastica).</w:t>
            </w:r>
          </w:p>
          <w:p w14:paraId="5E16907D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B1EC12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risolvere semplici problemi di equilibrio del punto materiale e del corpo rigido.</w:t>
            </w:r>
          </w:p>
          <w:p w14:paraId="1EBA2E28" w14:textId="77777777" w:rsidR="00FA23B6" w:rsidRDefault="00FA23B6" w:rsidP="00A82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78BCA9" w14:textId="6789702C" w:rsidR="00FA23B6" w:rsidRDefault="00FA23B6" w:rsidP="006B18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Sapere invertire la legge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Hooke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per la determinazione della costante elastica di una molla a partire dall’esperienza di laboratorio. </w:t>
            </w:r>
          </w:p>
        </w:tc>
      </w:tr>
      <w:tr w:rsidR="00A64FD3" w14:paraId="68B803C1" w14:textId="77777777" w:rsidTr="00134CAE">
        <w:trPr>
          <w:trHeight w:val="665"/>
        </w:trPr>
        <w:tc>
          <w:tcPr>
            <w:tcW w:w="1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154B899" w14:textId="384E76D1" w:rsidR="00A64FD3" w:rsidRPr="0090676B" w:rsidRDefault="00A64FD3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612BEE">
              <w:rPr>
                <w:rFonts w:ascii="Times New Roman" w:eastAsia="Times New Roman" w:hAnsi="Times New Roman" w:cs="Times New Roman"/>
                <w:b/>
                <w:sz w:val="24"/>
              </w:rPr>
              <w:t>di uscita</w:t>
            </w:r>
            <w:bookmarkStart w:id="0" w:name="_GoBack"/>
            <w:bookmarkEnd w:id="0"/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A3AAC62" w14:textId="77777777" w:rsidR="00A64FD3" w:rsidRDefault="00A64FD3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</w:p>
          <w:p w14:paraId="77F40D88" w14:textId="5D5AD35A" w:rsidR="00A64FD3" w:rsidRDefault="00A64FD3" w:rsidP="00134CAE">
            <w:pPr>
              <w:suppressAutoHyphens/>
              <w:spacing w:after="0" w:line="240" w:lineRule="auto"/>
            </w:pPr>
          </w:p>
        </w:tc>
      </w:tr>
      <w:tr w:rsidR="00A15D47" w14:paraId="4C6B3E96" w14:textId="77777777" w:rsidTr="00A15D47">
        <w:trPr>
          <w:trHeight w:val="729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7EC7981" w14:textId="77777777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15FE00A4" w14:textId="7179A2AE" w:rsidR="00A15D47" w:rsidRP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5D47">
              <w:rPr>
                <w:rFonts w:ascii="Times New Roman" w:eastAsia="Times New Roman" w:hAnsi="Times New Roman" w:cs="Times New Roman"/>
                <w:b/>
                <w:sz w:val="24"/>
              </w:rPr>
              <w:t>Matematico</w:t>
            </w:r>
          </w:p>
        </w:tc>
      </w:tr>
      <w:tr w:rsidR="00A15D47" w14:paraId="3FB79A42" w14:textId="77777777" w:rsidTr="00134CAE">
        <w:trPr>
          <w:trHeight w:val="698"/>
        </w:trPr>
        <w:tc>
          <w:tcPr>
            <w:tcW w:w="16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81B1B9C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2FF1AE4" w14:textId="77777777" w:rsidR="00A15D47" w:rsidRDefault="00A15D47" w:rsidP="00134C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A15D47" w:rsidRPr="0090676B" w14:paraId="378EC90A" w14:textId="77777777" w:rsidTr="00134CAE">
        <w:trPr>
          <w:trHeight w:val="550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A5B284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CBE31F1" w14:textId="77777777" w:rsidR="00A15D47" w:rsidRPr="0090676B" w:rsidRDefault="00A15D47" w:rsidP="00134CAE">
            <w:pPr>
              <w:suppressAutoHyphens/>
              <w:spacing w:after="0" w:line="240" w:lineRule="auto"/>
              <w:rPr>
                <w:b/>
              </w:rPr>
            </w:pPr>
            <w:r w:rsidRPr="0090676B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A15D47" w14:paraId="22D70CD1" w14:textId="77777777" w:rsidTr="00134CAE">
        <w:trPr>
          <w:trHeight w:val="729"/>
        </w:trPr>
        <w:tc>
          <w:tcPr>
            <w:tcW w:w="494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BC34571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fattorizzazione dei polinomi.</w:t>
            </w:r>
          </w:p>
          <w:p w14:paraId="0D4C04D4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61E766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F6F83E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9E213E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6DFC45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73DE79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2AA803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Frazioni algebriche</w:t>
            </w:r>
          </w:p>
          <w:p w14:paraId="517C760C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C9870C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4EA54A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27B7C3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C1904E" w14:textId="77777777" w:rsidR="00A15D47" w:rsidRDefault="00A15D47" w:rsidP="00134CAE">
            <w:pPr>
              <w:suppressAutoHyphens/>
              <w:spacing w:after="0" w:line="240" w:lineRule="auto"/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AC9B95B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Fattorizzare un polinomio in fattori utilizzando i principali metodi di scomposizione: raccoglimento totale e parziale, prodotti notevoli (riconoscimento del quadrato di un binomio e della somma per differenza), trinomio speciale.</w:t>
            </w:r>
          </w:p>
          <w:p w14:paraId="37D8BAAA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7DE719" w14:textId="77777777" w:rsidR="00A15D47" w:rsidRDefault="00A15D47" w:rsidP="00134C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Semplificare espressioni contenenti frazioni algebriche e determinarne le condizioni di esistenza.</w:t>
            </w:r>
          </w:p>
          <w:p w14:paraId="49176DAB" w14:textId="77777777" w:rsidR="00A15D47" w:rsidRDefault="00A15D47" w:rsidP="00134CAE">
            <w:pPr>
              <w:suppressAutoHyphens/>
              <w:spacing w:after="0" w:line="240" w:lineRule="auto"/>
            </w:pPr>
          </w:p>
        </w:tc>
      </w:tr>
    </w:tbl>
    <w:p w14:paraId="3A3FDF79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663D0"/>
    <w:rsid w:val="00064DA1"/>
    <w:rsid w:val="000A0D55"/>
    <w:rsid w:val="00122F6A"/>
    <w:rsid w:val="00187198"/>
    <w:rsid w:val="001909D7"/>
    <w:rsid w:val="001C09D3"/>
    <w:rsid w:val="00227887"/>
    <w:rsid w:val="00275751"/>
    <w:rsid w:val="002B784F"/>
    <w:rsid w:val="0030787B"/>
    <w:rsid w:val="00372582"/>
    <w:rsid w:val="00382A5C"/>
    <w:rsid w:val="0042528F"/>
    <w:rsid w:val="004420C0"/>
    <w:rsid w:val="00460ABB"/>
    <w:rsid w:val="00472674"/>
    <w:rsid w:val="004910FA"/>
    <w:rsid w:val="00491889"/>
    <w:rsid w:val="00612BEE"/>
    <w:rsid w:val="006966B1"/>
    <w:rsid w:val="006B18E1"/>
    <w:rsid w:val="006B716F"/>
    <w:rsid w:val="006E7E3C"/>
    <w:rsid w:val="00710BEC"/>
    <w:rsid w:val="008C4BB1"/>
    <w:rsid w:val="00905E95"/>
    <w:rsid w:val="0090676B"/>
    <w:rsid w:val="00962889"/>
    <w:rsid w:val="009E5F94"/>
    <w:rsid w:val="00A15D47"/>
    <w:rsid w:val="00A64FD3"/>
    <w:rsid w:val="00A66E63"/>
    <w:rsid w:val="00AA46D3"/>
    <w:rsid w:val="00AA683D"/>
    <w:rsid w:val="00AC2987"/>
    <w:rsid w:val="00B748D3"/>
    <w:rsid w:val="00B85CDD"/>
    <w:rsid w:val="00BA150B"/>
    <w:rsid w:val="00C413D4"/>
    <w:rsid w:val="00C647A2"/>
    <w:rsid w:val="00D21C31"/>
    <w:rsid w:val="00D663D0"/>
    <w:rsid w:val="00D77336"/>
    <w:rsid w:val="00DF42AC"/>
    <w:rsid w:val="00E4539E"/>
    <w:rsid w:val="00E67238"/>
    <w:rsid w:val="00EF7415"/>
    <w:rsid w:val="00F315E9"/>
    <w:rsid w:val="00F95E88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751"/>
    <w:pPr>
      <w:suppressAutoHyphens/>
      <w:autoSpaceDN w:val="0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Rita Fiorentini</cp:lastModifiedBy>
  <cp:revision>49</cp:revision>
  <cp:lastPrinted>2019-05-07T12:10:00Z</cp:lastPrinted>
  <dcterms:created xsi:type="dcterms:W3CDTF">2019-05-07T12:34:00Z</dcterms:created>
  <dcterms:modified xsi:type="dcterms:W3CDTF">2019-11-20T15:43:00Z</dcterms:modified>
</cp:coreProperties>
</file>