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376858" w:rsidRPr="009D2A26" w14:paraId="112F84E1" w14:textId="77777777" w:rsidTr="00C57B3D">
        <w:trPr>
          <w:trHeight w:val="1727"/>
          <w:jc w:val="center"/>
        </w:trPr>
        <w:tc>
          <w:tcPr>
            <w:tcW w:w="5924" w:type="dxa"/>
          </w:tcPr>
          <w:p w14:paraId="0EF8576C" w14:textId="77777777" w:rsidR="00376858" w:rsidRPr="00376858" w:rsidRDefault="00376858" w:rsidP="003768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6D4A0989" wp14:editId="4C5CBCC9">
                  <wp:extent cx="3307080" cy="1021080"/>
                  <wp:effectExtent l="0" t="0" r="7620" b="762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14:paraId="683E87E6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Gautami" w:eastAsia="Times New Roman" w:hAnsi="Gautami" w:cs="Gautami"/>
                <w:b/>
                <w:bCs/>
                <w:sz w:val="24"/>
                <w:szCs w:val="24"/>
              </w:rPr>
            </w:pPr>
            <w:r w:rsidRPr="00376858">
              <w:rPr>
                <w:rFonts w:ascii="Gautami" w:eastAsia="Times New Roman" w:hAnsi="Gautami" w:cs="Gautami"/>
                <w:b/>
                <w:bCs/>
                <w:sz w:val="24"/>
                <w:szCs w:val="24"/>
              </w:rPr>
              <w:t>SAVIGNANO sul RUBICONE (FC)</w:t>
            </w:r>
          </w:p>
          <w:p w14:paraId="41F06F33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</w:rPr>
              <w:t>Via Togliatti n.5   C.A.P. 47039</w:t>
            </w:r>
          </w:p>
          <w:p w14:paraId="3FE6DFE7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Tel. 0541 944602</w:t>
            </w:r>
            <w:r w:rsidR="00C57B3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</w:t>
            </w: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Fax 0541 941481</w:t>
            </w:r>
          </w:p>
          <w:p w14:paraId="17287BBC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C.F. 90038920402</w:t>
            </w:r>
          </w:p>
          <w:p w14:paraId="071F9479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Mail: </w:t>
            </w:r>
            <w:hyperlink r:id="rId8" w:history="1"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GB"/>
                </w:rPr>
                <w:t>info@mcurie.com</w:t>
              </w:r>
            </w:hyperlink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_ </w:t>
            </w:r>
            <w:hyperlink r:id="rId9" w:history="1"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GB"/>
                </w:rPr>
                <w:t>fois001002@istruzione.it</w:t>
              </w:r>
            </w:hyperlink>
          </w:p>
          <w:p w14:paraId="618F89C5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P.E.C. </w:t>
            </w:r>
            <w:hyperlink r:id="rId10" w:history="1"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GB"/>
                </w:rPr>
                <w:t>fois001002@pec.istruzione.it</w:t>
              </w:r>
            </w:hyperlink>
          </w:p>
          <w:p w14:paraId="5AA54406" w14:textId="77777777" w:rsidR="00376858" w:rsidRPr="00376858" w:rsidRDefault="00376858" w:rsidP="00376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76858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Web site: </w:t>
            </w:r>
            <w:hyperlink r:id="rId11" w:history="1"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www.mcurie.</w:t>
              </w:r>
              <w:r w:rsidR="00C008C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  <w:r w:rsidRPr="0037685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.it</w:t>
              </w:r>
            </w:hyperlink>
          </w:p>
        </w:tc>
      </w:tr>
    </w:tbl>
    <w:p w14:paraId="67097863" w14:textId="77777777" w:rsidR="00C57B3D" w:rsidRPr="00C008C7" w:rsidRDefault="00C57B3D" w:rsidP="002E6661">
      <w:pPr>
        <w:spacing w:after="0" w:line="240" w:lineRule="auto"/>
        <w:jc w:val="center"/>
        <w:rPr>
          <w:rFonts w:ascii="Century" w:eastAsia="Century" w:hAnsi="Century" w:cs="Century"/>
          <w:b/>
          <w:sz w:val="16"/>
          <w:szCs w:val="16"/>
          <w:lang w:val="en-US"/>
        </w:rPr>
      </w:pPr>
    </w:p>
    <w:p w14:paraId="715C6732" w14:textId="77777777" w:rsidR="002E6661" w:rsidRPr="002E6661" w:rsidRDefault="002E6661" w:rsidP="002E6661">
      <w:pPr>
        <w:spacing w:after="0" w:line="240" w:lineRule="auto"/>
        <w:jc w:val="center"/>
        <w:rPr>
          <w:rFonts w:ascii="Century" w:eastAsia="Century" w:hAnsi="Century" w:cs="Century"/>
          <w:b/>
          <w:sz w:val="24"/>
          <w:szCs w:val="24"/>
        </w:rPr>
      </w:pPr>
      <w:r w:rsidRPr="002E6661">
        <w:rPr>
          <w:rFonts w:ascii="Century" w:eastAsia="Century" w:hAnsi="Century" w:cs="Century"/>
          <w:b/>
          <w:sz w:val="24"/>
          <w:szCs w:val="24"/>
        </w:rPr>
        <w:t>PATTO PER LO SVILUPPO PROFESSIONALE (DM 850/15, Art. 5 – c. 2, 3)</w:t>
      </w:r>
    </w:p>
    <w:p w14:paraId="00EFE553" w14:textId="77777777" w:rsidR="002E6661" w:rsidRDefault="002E6661" w:rsidP="002E6661">
      <w:pPr>
        <w:spacing w:after="0" w:line="240" w:lineRule="auto"/>
        <w:jc w:val="center"/>
        <w:rPr>
          <w:rFonts w:ascii="Century" w:eastAsia="Century" w:hAnsi="Century" w:cs="Century"/>
          <w:b/>
        </w:rPr>
      </w:pPr>
    </w:p>
    <w:p w14:paraId="0E3D53E2" w14:textId="77777777" w:rsidR="002E6661" w:rsidRPr="002E6661" w:rsidRDefault="002E6661" w:rsidP="002E6661">
      <w:pPr>
        <w:spacing w:after="0" w:line="240" w:lineRule="auto"/>
        <w:rPr>
          <w:rFonts w:ascii="Century" w:eastAsia="Century" w:hAnsi="Century" w:cs="Century"/>
          <w:sz w:val="24"/>
          <w:szCs w:val="24"/>
        </w:rPr>
      </w:pPr>
      <w:r w:rsidRPr="002E6661">
        <w:rPr>
          <w:rFonts w:ascii="Century" w:eastAsia="Century" w:hAnsi="Century" w:cs="Century"/>
          <w:b/>
          <w:sz w:val="24"/>
          <w:szCs w:val="24"/>
        </w:rPr>
        <w:t>Il docente</w:t>
      </w:r>
      <w:r w:rsidRPr="002E6661">
        <w:rPr>
          <w:rFonts w:ascii="Century" w:eastAsia="Century" w:hAnsi="Century" w:cs="Century"/>
          <w:sz w:val="24"/>
          <w:szCs w:val="24"/>
        </w:rPr>
        <w:t>______________________________</w:t>
      </w:r>
      <w:r>
        <w:rPr>
          <w:rFonts w:ascii="Century" w:eastAsia="Century" w:hAnsi="Century" w:cs="Century"/>
          <w:sz w:val="24"/>
          <w:szCs w:val="24"/>
        </w:rPr>
        <w:t>______</w:t>
      </w:r>
      <w:r w:rsidRPr="002E6661">
        <w:rPr>
          <w:rFonts w:ascii="Century" w:eastAsia="Century" w:hAnsi="Century" w:cs="Century"/>
          <w:sz w:val="24"/>
          <w:szCs w:val="24"/>
        </w:rPr>
        <w:t xml:space="preserve">_(in seguito chiamato "docente </w:t>
      </w:r>
      <w:r w:rsidR="009D2A26">
        <w:rPr>
          <w:rFonts w:ascii="Century" w:eastAsia="Century" w:hAnsi="Century" w:cs="Century"/>
          <w:sz w:val="24"/>
          <w:szCs w:val="24"/>
        </w:rPr>
        <w:t>in formazione e prova”)</w:t>
      </w:r>
    </w:p>
    <w:p w14:paraId="61C7B774" w14:textId="77777777" w:rsidR="002E6661" w:rsidRPr="002E6661" w:rsidRDefault="002E6661" w:rsidP="002E6661">
      <w:pPr>
        <w:spacing w:after="0" w:line="240" w:lineRule="auto"/>
        <w:jc w:val="center"/>
        <w:rPr>
          <w:rFonts w:ascii="Century" w:eastAsia="Century" w:hAnsi="Century" w:cs="Century"/>
          <w:b/>
          <w:sz w:val="24"/>
          <w:szCs w:val="24"/>
        </w:rPr>
      </w:pPr>
      <w:r w:rsidRPr="002E6661">
        <w:rPr>
          <w:rFonts w:ascii="Century" w:eastAsia="Century" w:hAnsi="Century" w:cs="Century"/>
          <w:b/>
          <w:sz w:val="24"/>
          <w:szCs w:val="24"/>
        </w:rPr>
        <w:t>e</w:t>
      </w:r>
    </w:p>
    <w:p w14:paraId="45D5C4E1" w14:textId="55016042" w:rsidR="002E6661" w:rsidRPr="002E6661" w:rsidRDefault="002E6661" w:rsidP="002E6661">
      <w:pPr>
        <w:spacing w:after="0" w:line="240" w:lineRule="auto"/>
        <w:rPr>
          <w:rFonts w:ascii="Century" w:eastAsia="Century" w:hAnsi="Century" w:cs="Century"/>
          <w:b/>
          <w:sz w:val="24"/>
          <w:szCs w:val="24"/>
        </w:rPr>
      </w:pPr>
      <w:r w:rsidRPr="002E6661">
        <w:rPr>
          <w:rFonts w:ascii="Century" w:eastAsia="Century" w:hAnsi="Century" w:cs="Century"/>
          <w:b/>
          <w:sz w:val="24"/>
          <w:szCs w:val="24"/>
        </w:rPr>
        <w:t>Il Dirigente Scolastico</w:t>
      </w:r>
      <w:r w:rsidR="00C57B3D">
        <w:rPr>
          <w:rFonts w:ascii="Century" w:eastAsia="Century" w:hAnsi="Century" w:cs="Century"/>
          <w:b/>
          <w:sz w:val="24"/>
          <w:szCs w:val="24"/>
        </w:rPr>
        <w:t xml:space="preserve"> Ing. Mauro Tosi </w:t>
      </w:r>
      <w:r w:rsidRPr="002E6661">
        <w:rPr>
          <w:rFonts w:ascii="Century" w:eastAsia="Century" w:hAnsi="Century" w:cs="Century"/>
          <w:sz w:val="24"/>
          <w:szCs w:val="24"/>
        </w:rPr>
        <w:t>(in seguito chiamato "dirigente scolastico")</w:t>
      </w:r>
    </w:p>
    <w:p w14:paraId="34EEC4E7" w14:textId="77777777" w:rsidR="002E6661" w:rsidRPr="002E6661" w:rsidRDefault="002E6661" w:rsidP="00282C0D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</w:p>
    <w:p w14:paraId="4704B19A" w14:textId="77777777" w:rsidR="00282C0D" w:rsidRPr="0039724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39724D">
        <w:rPr>
          <w:rFonts w:ascii="Century" w:eastAsia="Century" w:hAnsi="Century" w:cs="Century"/>
          <w:sz w:val="24"/>
          <w:szCs w:val="24"/>
        </w:rPr>
        <w:t>Visto l' art.5 commi 2 e 3 del DM 850/2015</w:t>
      </w:r>
      <w:r w:rsidR="0039724D">
        <w:rPr>
          <w:rFonts w:ascii="Century" w:eastAsia="Century" w:hAnsi="Century" w:cs="Century"/>
          <w:sz w:val="24"/>
          <w:szCs w:val="24"/>
        </w:rPr>
        <w:t>;</w:t>
      </w:r>
      <w:r w:rsidRPr="0039724D">
        <w:rPr>
          <w:rFonts w:ascii="Century" w:eastAsia="Century" w:hAnsi="Century" w:cs="Century"/>
          <w:sz w:val="24"/>
          <w:szCs w:val="24"/>
        </w:rPr>
        <w:t xml:space="preserve"> </w:t>
      </w:r>
    </w:p>
    <w:p w14:paraId="1A1E3910" w14:textId="77777777" w:rsidR="00282C0D" w:rsidRPr="0039724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39724D">
        <w:rPr>
          <w:rFonts w:ascii="Century" w:eastAsia="Century" w:hAnsi="Century" w:cs="Century"/>
          <w:sz w:val="24"/>
          <w:szCs w:val="24"/>
        </w:rPr>
        <w:t>Visto il bilancio delle competenze elaborato dal docente neo assunto</w:t>
      </w:r>
      <w:r w:rsidR="000B34C2">
        <w:rPr>
          <w:rFonts w:ascii="Century" w:eastAsia="Century" w:hAnsi="Century" w:cs="Century"/>
          <w:sz w:val="24"/>
          <w:szCs w:val="24"/>
        </w:rPr>
        <w:t>;</w:t>
      </w:r>
      <w:r w:rsidRPr="0039724D">
        <w:rPr>
          <w:rFonts w:ascii="Century" w:eastAsia="Century" w:hAnsi="Century" w:cs="Century"/>
          <w:sz w:val="24"/>
          <w:szCs w:val="24"/>
        </w:rPr>
        <w:t xml:space="preserve"> </w:t>
      </w:r>
    </w:p>
    <w:p w14:paraId="147FE5AB" w14:textId="77777777" w:rsidR="00282C0D" w:rsidRPr="0039724D" w:rsidRDefault="00282C0D" w:rsidP="00282C0D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39724D">
        <w:rPr>
          <w:rFonts w:ascii="Century" w:eastAsia="Century" w:hAnsi="Century" w:cs="Century"/>
          <w:sz w:val="24"/>
          <w:szCs w:val="24"/>
        </w:rPr>
        <w:t xml:space="preserve">Sentito il docente tutor </w:t>
      </w:r>
      <w:r w:rsidR="000B34C2">
        <w:rPr>
          <w:rFonts w:ascii="Century" w:eastAsia="Century" w:hAnsi="Century" w:cs="Century"/>
          <w:sz w:val="24"/>
          <w:szCs w:val="24"/>
        </w:rPr>
        <w:t>prof./prof.ssa_____________</w:t>
      </w:r>
      <w:r w:rsidRPr="0039724D">
        <w:rPr>
          <w:rFonts w:ascii="Century" w:eastAsia="Century" w:hAnsi="Century" w:cs="Century"/>
          <w:sz w:val="24"/>
          <w:szCs w:val="24"/>
        </w:rPr>
        <w:t>______________________________________</w:t>
      </w:r>
    </w:p>
    <w:p w14:paraId="099A9635" w14:textId="77777777" w:rsidR="00282C0D" w:rsidRPr="0039724D" w:rsidRDefault="00282C0D" w:rsidP="0039724D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</w:p>
    <w:p w14:paraId="0A8134DE" w14:textId="77777777" w:rsidR="00282C0D" w:rsidRPr="000B34C2" w:rsidRDefault="00282C0D" w:rsidP="0039724D">
      <w:pPr>
        <w:spacing w:after="0" w:line="240" w:lineRule="auto"/>
        <w:jc w:val="center"/>
        <w:rPr>
          <w:rFonts w:ascii="Century" w:eastAsia="Century" w:hAnsi="Century" w:cs="Century"/>
          <w:b/>
          <w:sz w:val="24"/>
          <w:szCs w:val="24"/>
        </w:rPr>
      </w:pPr>
      <w:r w:rsidRPr="000B34C2">
        <w:rPr>
          <w:rFonts w:ascii="Century" w:eastAsia="Century" w:hAnsi="Century" w:cs="Century"/>
          <w:b/>
          <w:sz w:val="24"/>
          <w:szCs w:val="24"/>
        </w:rPr>
        <w:t>tra il docente neoassunto e il Dirigente Scolastico</w:t>
      </w:r>
    </w:p>
    <w:p w14:paraId="19D5D250" w14:textId="77777777" w:rsidR="00282C0D" w:rsidRPr="000B34C2" w:rsidRDefault="00282C0D" w:rsidP="0039724D">
      <w:pPr>
        <w:spacing w:after="0" w:line="240" w:lineRule="auto"/>
        <w:jc w:val="center"/>
        <w:rPr>
          <w:rFonts w:ascii="Century" w:eastAsia="Century" w:hAnsi="Century" w:cs="Century"/>
          <w:b/>
          <w:sz w:val="24"/>
          <w:szCs w:val="24"/>
        </w:rPr>
      </w:pPr>
      <w:r w:rsidRPr="000B34C2">
        <w:rPr>
          <w:rFonts w:ascii="Century" w:eastAsia="Century" w:hAnsi="Century" w:cs="Century"/>
          <w:b/>
          <w:sz w:val="24"/>
          <w:szCs w:val="24"/>
        </w:rPr>
        <w:t>si conviene quanto segue</w:t>
      </w:r>
    </w:p>
    <w:p w14:paraId="3AF1FA3D" w14:textId="77777777" w:rsidR="0039724D" w:rsidRPr="000B34C2" w:rsidRDefault="0039724D" w:rsidP="0039724D">
      <w:pPr>
        <w:spacing w:after="0" w:line="240" w:lineRule="auto"/>
        <w:jc w:val="center"/>
        <w:rPr>
          <w:rFonts w:ascii="Century" w:eastAsia="Century" w:hAnsi="Century" w:cs="Century"/>
          <w:b/>
          <w:sz w:val="16"/>
          <w:szCs w:val="16"/>
        </w:rPr>
      </w:pPr>
    </w:p>
    <w:p w14:paraId="7019D252" w14:textId="7962C370" w:rsidR="00406BDE" w:rsidRPr="009D2A26" w:rsidRDefault="00282C0D" w:rsidP="000B34C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Century" w:eastAsia="Century" w:hAnsi="Century" w:cs="Century"/>
          <w:i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 xml:space="preserve">Il docente </w:t>
      </w:r>
      <w:r w:rsidR="009D2A26">
        <w:rPr>
          <w:rFonts w:ascii="Century" w:eastAsia="Century" w:hAnsi="Century" w:cs="Century"/>
          <w:sz w:val="24"/>
          <w:szCs w:val="24"/>
        </w:rPr>
        <w:t>in formazione e prova</w:t>
      </w:r>
      <w:r w:rsidRPr="000B34C2">
        <w:rPr>
          <w:rFonts w:ascii="Century" w:eastAsia="Century" w:hAnsi="Century" w:cs="Century"/>
          <w:color w:val="00B050"/>
          <w:sz w:val="24"/>
          <w:szCs w:val="24"/>
        </w:rPr>
        <w:t xml:space="preserve"> </w:t>
      </w:r>
      <w:r w:rsidRPr="000B34C2">
        <w:rPr>
          <w:rFonts w:ascii="Century" w:eastAsia="Century" w:hAnsi="Century" w:cs="Century"/>
          <w:sz w:val="24"/>
          <w:szCs w:val="24"/>
        </w:rPr>
        <w:t xml:space="preserve">presso questo istituto nell' </w:t>
      </w:r>
      <w:proofErr w:type="spellStart"/>
      <w:r w:rsidRPr="000B34C2">
        <w:rPr>
          <w:rFonts w:ascii="Century" w:eastAsia="Century" w:hAnsi="Century" w:cs="Century"/>
          <w:sz w:val="24"/>
          <w:szCs w:val="24"/>
        </w:rPr>
        <w:t>a.s.</w:t>
      </w:r>
      <w:proofErr w:type="spellEnd"/>
      <w:r w:rsidRPr="000B34C2">
        <w:rPr>
          <w:rFonts w:ascii="Century" w:eastAsia="Century" w:hAnsi="Century" w:cs="Century"/>
          <w:sz w:val="24"/>
          <w:szCs w:val="24"/>
        </w:rPr>
        <w:t xml:space="preserve"> </w:t>
      </w:r>
      <w:r w:rsidR="00C57B3D">
        <w:rPr>
          <w:rFonts w:ascii="Century" w:eastAsia="Century" w:hAnsi="Century" w:cs="Century"/>
          <w:sz w:val="24"/>
          <w:szCs w:val="24"/>
        </w:rPr>
        <w:t>20</w:t>
      </w:r>
      <w:r w:rsidR="0029276B">
        <w:rPr>
          <w:rFonts w:ascii="Century" w:eastAsia="Century" w:hAnsi="Century" w:cs="Century"/>
          <w:sz w:val="24"/>
          <w:szCs w:val="24"/>
        </w:rPr>
        <w:t>20</w:t>
      </w:r>
      <w:r w:rsidR="00C57B3D">
        <w:rPr>
          <w:rFonts w:ascii="Century" w:eastAsia="Century" w:hAnsi="Century" w:cs="Century"/>
          <w:sz w:val="24"/>
          <w:szCs w:val="24"/>
        </w:rPr>
        <w:t>/</w:t>
      </w:r>
      <w:r w:rsidR="00710D87">
        <w:rPr>
          <w:rFonts w:ascii="Century" w:eastAsia="Century" w:hAnsi="Century" w:cs="Century"/>
          <w:sz w:val="24"/>
          <w:szCs w:val="24"/>
        </w:rPr>
        <w:t>2</w:t>
      </w:r>
      <w:r w:rsidR="0029276B">
        <w:rPr>
          <w:rFonts w:ascii="Century" w:eastAsia="Century" w:hAnsi="Century" w:cs="Century"/>
          <w:sz w:val="24"/>
          <w:szCs w:val="24"/>
        </w:rPr>
        <w:t>1</w:t>
      </w:r>
      <w:r w:rsidRPr="000B34C2">
        <w:rPr>
          <w:rFonts w:ascii="Century" w:eastAsia="Century" w:hAnsi="Century" w:cs="Century"/>
          <w:sz w:val="24"/>
          <w:szCs w:val="24"/>
        </w:rPr>
        <w:t>,  si impegna a potenziare le seguenti competenze afferenti alle aree di professionalità</w:t>
      </w:r>
      <w:r w:rsidR="009D2A26">
        <w:rPr>
          <w:rFonts w:ascii="Century" w:eastAsia="Century" w:hAnsi="Century" w:cs="Century"/>
          <w:sz w:val="24"/>
          <w:szCs w:val="24"/>
        </w:rPr>
        <w:t xml:space="preserve"> (</w:t>
      </w:r>
      <w:r w:rsidR="009D2A26" w:rsidRPr="009D2A26">
        <w:rPr>
          <w:rFonts w:ascii="Century" w:eastAsia="Century" w:hAnsi="Century" w:cs="Century"/>
          <w:i/>
          <w:sz w:val="24"/>
          <w:szCs w:val="24"/>
        </w:rPr>
        <w:t>selezionare solo le aree di interesse)</w:t>
      </w:r>
      <w:r w:rsidRPr="009D2A26">
        <w:rPr>
          <w:rFonts w:ascii="Century" w:eastAsia="Century" w:hAnsi="Century" w:cs="Century"/>
          <w:i/>
          <w:sz w:val="24"/>
          <w:szCs w:val="24"/>
        </w:rPr>
        <w:t>.</w:t>
      </w:r>
    </w:p>
    <w:p w14:paraId="29A67DAA" w14:textId="77777777" w:rsidR="000B34C2" w:rsidRPr="000B34C2" w:rsidRDefault="000B34C2" w:rsidP="000B34C2">
      <w:pPr>
        <w:spacing w:after="0" w:line="240" w:lineRule="auto"/>
        <w:ind w:left="360"/>
        <w:jc w:val="both"/>
        <w:rPr>
          <w:rFonts w:ascii="Century" w:eastAsia="Century" w:hAnsi="Century" w:cs="Century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903"/>
      </w:tblGrid>
      <w:tr w:rsidR="00282C0D" w14:paraId="50E65456" w14:textId="77777777" w:rsidTr="00282C0D">
        <w:trPr>
          <w:jc w:val="center"/>
        </w:trPr>
        <w:tc>
          <w:tcPr>
            <w:tcW w:w="817" w:type="dxa"/>
            <w:vMerge w:val="restart"/>
            <w:textDirection w:val="btLr"/>
            <w:vAlign w:val="center"/>
          </w:tcPr>
          <w:p w14:paraId="732FAF8E" w14:textId="77777777"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dell’insegnamento</w:t>
            </w:r>
          </w:p>
        </w:tc>
        <w:tc>
          <w:tcPr>
            <w:tcW w:w="1134" w:type="dxa"/>
            <w:vAlign w:val="center"/>
          </w:tcPr>
          <w:p w14:paraId="076EE1C3" w14:textId="77777777" w:rsidR="00282C0D" w:rsidRP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a) Area cultura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le/</w:t>
            </w:r>
            <w:proofErr w:type="spellStart"/>
            <w:r w:rsidRPr="0024128B">
              <w:rPr>
                <w:rFonts w:ascii="Century" w:hAnsi="Century"/>
                <w:b/>
              </w:rPr>
              <w:t>disci</w:t>
            </w:r>
            <w:r w:rsidR="0024128B">
              <w:rPr>
                <w:rFonts w:ascii="Century" w:hAnsi="Century"/>
                <w:b/>
              </w:rPr>
              <w:t>-</w:t>
            </w:r>
            <w:r w:rsidRPr="0024128B">
              <w:rPr>
                <w:rFonts w:ascii="Century" w:hAnsi="Century"/>
                <w:b/>
              </w:rPr>
              <w:t>plinare</w:t>
            </w:r>
            <w:proofErr w:type="spellEnd"/>
          </w:p>
        </w:tc>
        <w:tc>
          <w:tcPr>
            <w:tcW w:w="7903" w:type="dxa"/>
            <w:vAlign w:val="center"/>
          </w:tcPr>
          <w:p w14:paraId="43D79D07" w14:textId="77777777"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conoscere gli elementi epistemologici della/e disciplina/e e/o dell’ambito disciplinare e strutturare le conoscenze intorno ai principi fondanti della /e disciplina/e e/o ambito disciplinare</w:t>
            </w:r>
          </w:p>
          <w:p w14:paraId="41AFEF4F" w14:textId="77777777"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essere capace di sviluppare collegamenti interdisciplinari</w:t>
            </w:r>
          </w:p>
          <w:p w14:paraId="157C7468" w14:textId="77777777" w:rsidR="00282C0D" w:rsidRP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migliorare le proprie competenze disciplinari e di mediazione/insegnamento della propria disciplina</w:t>
            </w:r>
          </w:p>
          <w:p w14:paraId="628A70ED" w14:textId="0CB8740E" w:rsidR="00282C0D" w:rsidRDefault="00282C0D" w:rsidP="00282C0D">
            <w:pPr>
              <w:pStyle w:val="Paragrafoelenco"/>
              <w:numPr>
                <w:ilvl w:val="0"/>
                <w:numId w:val="2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inserire la propria progettualità nel curricolo disciplinare d’istituto e fare proprie le unità di apprendimento concordate con i colleghi dei dipartimenti/gruppi disciplinari</w:t>
            </w:r>
          </w:p>
          <w:p w14:paraId="741B284F" w14:textId="77777777" w:rsidR="000B34C2" w:rsidRPr="000B34C2" w:rsidRDefault="000B34C2" w:rsidP="000B34C2">
            <w:pPr>
              <w:suppressAutoHyphens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282C0D" w14:paraId="0C948214" w14:textId="77777777" w:rsidTr="00282C0D">
        <w:trPr>
          <w:jc w:val="center"/>
        </w:trPr>
        <w:tc>
          <w:tcPr>
            <w:tcW w:w="817" w:type="dxa"/>
            <w:vMerge/>
            <w:vAlign w:val="center"/>
          </w:tcPr>
          <w:p w14:paraId="2F3E47FA" w14:textId="77777777" w:rsidR="00282C0D" w:rsidRPr="0024128B" w:rsidRDefault="00282C0D" w:rsidP="00282C0D">
            <w:pPr>
              <w:rPr>
                <w:rFonts w:ascii="Century" w:hAnsi="Century"/>
                <w:b/>
              </w:rPr>
            </w:pPr>
          </w:p>
        </w:tc>
        <w:tc>
          <w:tcPr>
            <w:tcW w:w="1134" w:type="dxa"/>
            <w:vAlign w:val="center"/>
          </w:tcPr>
          <w:p w14:paraId="035C0868" w14:textId="77777777" w:rsidR="0024128B" w:rsidRDefault="00282C0D" w:rsidP="00282C0D">
            <w:pPr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b) Area didattico</w:t>
            </w:r>
          </w:p>
          <w:p w14:paraId="7CBB354D" w14:textId="77777777" w:rsidR="0024128B" w:rsidRDefault="00282C0D" w:rsidP="0024128B">
            <w:pPr>
              <w:jc w:val="center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-</w:t>
            </w:r>
          </w:p>
          <w:p w14:paraId="34F8BBAA" w14:textId="77777777" w:rsidR="00282C0D" w:rsidRPr="0024128B" w:rsidRDefault="00282C0D" w:rsidP="0024128B">
            <w:pPr>
              <w:jc w:val="both"/>
              <w:rPr>
                <w:rFonts w:ascii="Century" w:hAnsi="Century"/>
                <w:b/>
              </w:rPr>
            </w:pPr>
            <w:r w:rsidRPr="0024128B">
              <w:rPr>
                <w:rFonts w:ascii="Century" w:hAnsi="Century"/>
                <w:b/>
              </w:rPr>
              <w:t>metodologica</w:t>
            </w:r>
          </w:p>
        </w:tc>
        <w:tc>
          <w:tcPr>
            <w:tcW w:w="7903" w:type="dxa"/>
            <w:vAlign w:val="center"/>
          </w:tcPr>
          <w:p w14:paraId="454449CA" w14:textId="2FDFD9DB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stabilire una proficua relazione con i propri allievi favorendo un clima di classe positivo</w:t>
            </w:r>
          </w:p>
          <w:p w14:paraId="67CFACD6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rispettare i ritmi e le caratteristiche di apprendimento degli alunni riconoscendone le differenze individuali </w:t>
            </w:r>
          </w:p>
          <w:p w14:paraId="25268182" w14:textId="7EE9CA51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presentare i contenuti tenendo in considerazione le preconoscenze degli allievi e utilizzando strategie di mediazione degli stessi</w:t>
            </w:r>
          </w:p>
          <w:p w14:paraId="5143240E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rendere trasparenti gli obiettivi e fissare criteri espliciti di successo</w:t>
            </w:r>
          </w:p>
          <w:p w14:paraId="17CB0009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sviluppare strategie metodologiche differenziate ed inclusive valorizzando le differenze (sociali, etniche, di genere, di abilità…) </w:t>
            </w:r>
          </w:p>
          <w:p w14:paraId="61CD0FAA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utilizzare strumenti di osservazione e valutazione dell’efficacia dei percorsi didattici usando strategie metacognitive che identificano, controllano e regolano i processi cognitivi </w:t>
            </w:r>
          </w:p>
          <w:p w14:paraId="12DEE805" w14:textId="2167230D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sfruttare gli errori come occasione di crescita e favorire lo sviluppo di pensiero critico e di autovalutazione</w:t>
            </w:r>
          </w:p>
          <w:p w14:paraId="0C77B394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praticare tecniche di ascolto attivo nella mediazione didattica ed educativa</w:t>
            </w:r>
          </w:p>
          <w:p w14:paraId="6730EB3D" w14:textId="77777777" w:rsid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usare, a seconda delle finalità e dei contesti, strategie e strumenti diversi di valutazione </w:t>
            </w:r>
          </w:p>
          <w:p w14:paraId="5ABD5F05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usare strumenti differenziati per osservare e gestire le dinamiche relazionali e i conflitti</w:t>
            </w:r>
          </w:p>
          <w:p w14:paraId="2DF3372E" w14:textId="77777777" w:rsid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268" w:hanging="268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utilizzare in modo competente gli strumenti multimediali</w:t>
            </w:r>
          </w:p>
          <w:p w14:paraId="6698BCEB" w14:textId="77777777" w:rsidR="0039724D" w:rsidRPr="0039724D" w:rsidRDefault="0039724D" w:rsidP="0039724D">
            <w:pPr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282C0D" w14:paraId="22B6D702" w14:textId="77777777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14:paraId="384EF2A9" w14:textId="77777777"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lastRenderedPageBreak/>
              <w:t>Area dell’organizzazione</w:t>
            </w:r>
          </w:p>
        </w:tc>
        <w:tc>
          <w:tcPr>
            <w:tcW w:w="7903" w:type="dxa"/>
            <w:vAlign w:val="center"/>
          </w:tcPr>
          <w:p w14:paraId="47C01C7A" w14:textId="77777777" w:rsidR="00C57B3D" w:rsidRPr="00C57B3D" w:rsidRDefault="00C57B3D" w:rsidP="00C57B3D">
            <w:pPr>
              <w:suppressAutoHyphens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  <w:p w14:paraId="3011616B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contribuire agli aspetti organizzativi ed alle attività di non insegnamento che costituiscono parte integrante del piano dell’offerta formativa</w:t>
            </w:r>
          </w:p>
          <w:p w14:paraId="25D30B55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relazionarsi positivamente con tutto il personale presente nell’istituzione scolastica</w:t>
            </w:r>
          </w:p>
          <w:p w14:paraId="2C667DF8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istituire rapporti efficaci e corretti con le famiglie </w:t>
            </w:r>
          </w:p>
          <w:p w14:paraId="72FB4E82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ottemperare, dare riscontro e seguito alle decisioni collegiali in maniera collaborativa</w:t>
            </w:r>
          </w:p>
          <w:p w14:paraId="2DFFD301" w14:textId="1B48F7C2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collaborare e condividere con i colleghi il progetto formativo e la pianificazione dell’intervento didattico ed educativo</w:t>
            </w:r>
          </w:p>
          <w:p w14:paraId="4A4E97EB" w14:textId="77777777" w:rsidR="00282C0D" w:rsidRDefault="00282C0D" w:rsidP="00282C0D">
            <w:pPr>
              <w:pStyle w:val="Paragrafoelenco"/>
              <w:numPr>
                <w:ilvl w:val="0"/>
                <w:numId w:val="4"/>
              </w:numPr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alla produzione del materiale didattico progettato e concordato nelle riunioni di dipartimento, di disciplina e di area</w:t>
            </w:r>
          </w:p>
          <w:p w14:paraId="4426E1F2" w14:textId="77777777" w:rsidR="0039724D" w:rsidRPr="0039724D" w:rsidRDefault="0039724D" w:rsidP="0039724D">
            <w:pPr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282C0D" w14:paraId="2266CD25" w14:textId="77777777" w:rsidTr="00282C0D">
        <w:trPr>
          <w:cantSplit/>
          <w:trHeight w:val="1134"/>
          <w:jc w:val="center"/>
        </w:trPr>
        <w:tc>
          <w:tcPr>
            <w:tcW w:w="1951" w:type="dxa"/>
            <w:gridSpan w:val="2"/>
            <w:textDirection w:val="btLr"/>
            <w:vAlign w:val="center"/>
          </w:tcPr>
          <w:p w14:paraId="5B633640" w14:textId="77777777" w:rsidR="00282C0D" w:rsidRPr="0024128B" w:rsidRDefault="00282C0D" w:rsidP="00282C0D">
            <w:pPr>
              <w:ind w:left="113" w:right="113"/>
              <w:jc w:val="center"/>
              <w:rPr>
                <w:rFonts w:ascii="Century" w:hAnsi="Century"/>
                <w:b/>
                <w:sz w:val="28"/>
              </w:rPr>
            </w:pPr>
            <w:r w:rsidRPr="0024128B">
              <w:rPr>
                <w:rFonts w:ascii="Century" w:hAnsi="Century"/>
                <w:b/>
                <w:sz w:val="28"/>
              </w:rPr>
              <w:t>Area professionale (formazione)</w:t>
            </w:r>
          </w:p>
        </w:tc>
        <w:tc>
          <w:tcPr>
            <w:tcW w:w="7903" w:type="dxa"/>
            <w:vAlign w:val="center"/>
          </w:tcPr>
          <w:p w14:paraId="08251CE1" w14:textId="59558991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 xml:space="preserve">avere piena consapevolezza del proprio ruolo di educatore all’interno della scuola come comunità </w:t>
            </w:r>
          </w:p>
          <w:p w14:paraId="12D19F3C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di formazione deliberati dal Collegio dei Docenti</w:t>
            </w:r>
          </w:p>
          <w:p w14:paraId="0ED67CD1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partecipare ai corsi esterni che il Collegio e le sue articolazioni hanno individuato come “strategici” e restituire successivamente ai colleghi nelle forme indicate dallo stesso</w:t>
            </w:r>
          </w:p>
          <w:p w14:paraId="557F245B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fare ricerca-azione in un confronto continuo tra la propria esperienza didattica, i contributi dei colleghi della scuola e della letteratura specialistica</w:t>
            </w:r>
          </w:p>
          <w:p w14:paraId="09A2AD60" w14:textId="77777777" w:rsidR="00282C0D" w:rsidRP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valorizzare la pratica della scrittura autoriflessiva sull’esperienza professionale (diari di bordo, stesura di relazioni e documenti di sintesi …) come principale forma di documentazione della ricerca</w:t>
            </w:r>
          </w:p>
          <w:p w14:paraId="40E1E815" w14:textId="77777777" w:rsidR="00282C0D" w:rsidRDefault="00282C0D" w:rsidP="00282C0D">
            <w:pPr>
              <w:pStyle w:val="Paragrafoelenco"/>
              <w:numPr>
                <w:ilvl w:val="0"/>
                <w:numId w:val="4"/>
              </w:numPr>
              <w:suppressAutoHyphens/>
              <w:ind w:left="317" w:hanging="283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 w:rsidRPr="00282C0D">
              <w:rPr>
                <w:rFonts w:ascii="Century" w:eastAsia="Century" w:hAnsi="Century" w:cs="Century"/>
                <w:sz w:val="21"/>
                <w:szCs w:val="21"/>
              </w:rPr>
              <w:t>aggiornarsi sugli sviluppi culturali e metodologici della propria disciplina e della relativa didattica</w:t>
            </w:r>
          </w:p>
          <w:p w14:paraId="35914DEA" w14:textId="77777777" w:rsidR="0039724D" w:rsidRPr="0039724D" w:rsidRDefault="0039724D" w:rsidP="0039724D">
            <w:pPr>
              <w:suppressAutoHyphens/>
              <w:ind w:left="3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</w:tbl>
    <w:p w14:paraId="5CD8D4B0" w14:textId="77777777" w:rsidR="00282C0D" w:rsidRDefault="00282C0D" w:rsidP="00282C0D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before="84" w:after="0" w:line="240" w:lineRule="auto"/>
        <w:jc w:val="both"/>
        <w:rPr>
          <w:rFonts w:ascii="Century" w:eastAsia="Century" w:hAnsi="Century" w:cs="Century"/>
        </w:rPr>
      </w:pPr>
    </w:p>
    <w:p w14:paraId="05645263" w14:textId="77777777" w:rsidR="00282C0D" w:rsidRPr="000B34C2" w:rsidRDefault="00282C0D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>b) Il docente neoassunto si impegna a raggiungere i suindicati obiettivi di sviluppo delle proprie competenze attraverso:</w:t>
      </w:r>
    </w:p>
    <w:p w14:paraId="74B94966" w14:textId="77777777" w:rsidR="000B34C2" w:rsidRDefault="00282C0D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>- la proficua partecipazione alle attività formative proposte dall' Ufficio di Ambito Territoriale</w:t>
      </w:r>
    </w:p>
    <w:p w14:paraId="0341B90E" w14:textId="77777777" w:rsidR="00282C0D" w:rsidRPr="000B34C2" w:rsidRDefault="000B34C2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 </w:t>
      </w:r>
      <w:r w:rsidR="00282C0D" w:rsidRPr="000B34C2">
        <w:rPr>
          <w:rFonts w:ascii="Century" w:eastAsia="Century" w:hAnsi="Century" w:cs="Century"/>
          <w:sz w:val="24"/>
          <w:szCs w:val="24"/>
        </w:rPr>
        <w:t xml:space="preserve"> destinate ai docenti in anno di formazione e prova</w:t>
      </w:r>
      <w:r w:rsidR="009D2A26">
        <w:rPr>
          <w:rFonts w:ascii="Century" w:eastAsia="Century" w:hAnsi="Century" w:cs="Century"/>
          <w:sz w:val="24"/>
          <w:szCs w:val="24"/>
        </w:rPr>
        <w:t>;</w:t>
      </w:r>
    </w:p>
    <w:p w14:paraId="0B651040" w14:textId="77777777" w:rsidR="000B34C2" w:rsidRDefault="00282C0D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 xml:space="preserve">- la proficua partecipazione alle attività formative attivate da questa istituzione scolastica o </w:t>
      </w:r>
    </w:p>
    <w:p w14:paraId="3F2D29A4" w14:textId="77777777" w:rsidR="00282C0D" w:rsidRPr="000B34C2" w:rsidRDefault="000B34C2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  </w:t>
      </w:r>
      <w:r w:rsidR="00282C0D" w:rsidRPr="000B34C2">
        <w:rPr>
          <w:rFonts w:ascii="Century" w:eastAsia="Century" w:hAnsi="Century" w:cs="Century"/>
          <w:sz w:val="24"/>
          <w:szCs w:val="24"/>
        </w:rPr>
        <w:t>dalle reti di scuol</w:t>
      </w:r>
      <w:r w:rsidR="0024128B" w:rsidRPr="000B34C2">
        <w:rPr>
          <w:rFonts w:ascii="Century" w:eastAsia="Century" w:hAnsi="Century" w:cs="Century"/>
          <w:sz w:val="24"/>
          <w:szCs w:val="24"/>
        </w:rPr>
        <w:t>e</w:t>
      </w:r>
      <w:r w:rsidR="00282C0D" w:rsidRPr="000B34C2">
        <w:rPr>
          <w:rFonts w:ascii="Century" w:eastAsia="Century" w:hAnsi="Century" w:cs="Century"/>
          <w:sz w:val="24"/>
          <w:szCs w:val="24"/>
        </w:rPr>
        <w:t xml:space="preserve"> a cui essa partecipa</w:t>
      </w:r>
      <w:r w:rsidR="009D2A26">
        <w:rPr>
          <w:rFonts w:ascii="Century" w:eastAsia="Century" w:hAnsi="Century" w:cs="Century"/>
          <w:sz w:val="24"/>
          <w:szCs w:val="24"/>
        </w:rPr>
        <w:t>;</w:t>
      </w:r>
    </w:p>
    <w:p w14:paraId="42A34080" w14:textId="418B7371" w:rsidR="00282C0D" w:rsidRPr="000B34C2" w:rsidRDefault="00282C0D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C16EAF">
        <w:rPr>
          <w:rFonts w:ascii="Century" w:eastAsia="Century" w:hAnsi="Century" w:cs="Century"/>
        </w:rPr>
        <w:t xml:space="preserve">- </w:t>
      </w:r>
      <w:r w:rsidRPr="000B34C2">
        <w:rPr>
          <w:rFonts w:ascii="Century" w:eastAsia="Century" w:hAnsi="Century" w:cs="Century"/>
          <w:sz w:val="24"/>
          <w:szCs w:val="24"/>
        </w:rPr>
        <w:t>l'utilizzo coerente delle risorse della Carta di cui all' art.1 comma 121 della L.107</w:t>
      </w:r>
      <w:r w:rsidR="0024128B" w:rsidRPr="000B34C2">
        <w:rPr>
          <w:rFonts w:ascii="Century" w:eastAsia="Century" w:hAnsi="Century" w:cs="Century"/>
          <w:sz w:val="24"/>
          <w:szCs w:val="24"/>
        </w:rPr>
        <w:t>/</w:t>
      </w:r>
      <w:r w:rsidRPr="000B34C2">
        <w:rPr>
          <w:rFonts w:ascii="Century" w:eastAsia="Century" w:hAnsi="Century" w:cs="Century"/>
          <w:sz w:val="24"/>
          <w:szCs w:val="24"/>
        </w:rPr>
        <w:t xml:space="preserve">2015. </w:t>
      </w:r>
    </w:p>
    <w:p w14:paraId="0BEE4772" w14:textId="77777777" w:rsidR="00282C0D" w:rsidRPr="000B34C2" w:rsidRDefault="00282C0D" w:rsidP="000B34C2">
      <w:pPr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after="0" w:line="240" w:lineRule="auto"/>
        <w:jc w:val="both"/>
        <w:rPr>
          <w:rFonts w:ascii="Century" w:eastAsia="Century" w:hAnsi="Century" w:cs="Century"/>
          <w:sz w:val="16"/>
          <w:szCs w:val="16"/>
        </w:rPr>
      </w:pPr>
    </w:p>
    <w:p w14:paraId="4F3784D4" w14:textId="77777777" w:rsidR="00282C0D" w:rsidRDefault="00282C0D" w:rsidP="000B34C2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C16EAF">
        <w:rPr>
          <w:rFonts w:ascii="Century" w:eastAsia="Century" w:hAnsi="Century" w:cs="Century"/>
        </w:rPr>
        <w:t>c</w:t>
      </w:r>
      <w:r w:rsidRPr="000B34C2">
        <w:rPr>
          <w:rFonts w:ascii="Century" w:eastAsia="Century" w:hAnsi="Century" w:cs="Century"/>
          <w:sz w:val="24"/>
          <w:szCs w:val="24"/>
        </w:rPr>
        <w:t xml:space="preserve">) Il Dirigente Scolastico avrà cura di informare il docente </w:t>
      </w:r>
      <w:r w:rsidR="009D2A26">
        <w:rPr>
          <w:rFonts w:ascii="Century" w:eastAsia="Century" w:hAnsi="Century" w:cs="Century"/>
          <w:sz w:val="24"/>
          <w:szCs w:val="24"/>
        </w:rPr>
        <w:t xml:space="preserve">in formazione e prova </w:t>
      </w:r>
      <w:r w:rsidRPr="000B34C2">
        <w:rPr>
          <w:rFonts w:ascii="Century" w:eastAsia="Century" w:hAnsi="Century" w:cs="Century"/>
          <w:sz w:val="24"/>
          <w:szCs w:val="24"/>
        </w:rPr>
        <w:t>circa le caratteristiche salienti del percorso formativo, gli obblighi di servizio e professionali connessi al periodo di prova, le modalità di svolgimento e di valutazione</w:t>
      </w:r>
      <w:r w:rsidR="000B34C2">
        <w:rPr>
          <w:rFonts w:ascii="Century" w:eastAsia="Century" w:hAnsi="Century" w:cs="Century"/>
          <w:sz w:val="24"/>
          <w:szCs w:val="24"/>
        </w:rPr>
        <w:t>;</w:t>
      </w:r>
    </w:p>
    <w:p w14:paraId="1FEF9D7F" w14:textId="77777777" w:rsidR="000B34C2" w:rsidRPr="000B34C2" w:rsidRDefault="000B34C2" w:rsidP="000B34C2">
      <w:pPr>
        <w:spacing w:after="0" w:line="240" w:lineRule="auto"/>
        <w:jc w:val="both"/>
        <w:rPr>
          <w:rFonts w:ascii="Century" w:eastAsia="Century" w:hAnsi="Century" w:cs="Century"/>
          <w:sz w:val="16"/>
          <w:szCs w:val="16"/>
        </w:rPr>
      </w:pPr>
    </w:p>
    <w:p w14:paraId="4679DADE" w14:textId="77777777" w:rsidR="00C57B3D" w:rsidRDefault="00282C0D" w:rsidP="000B34C2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  <w:r w:rsidRPr="000B34C2">
        <w:rPr>
          <w:rFonts w:ascii="Century" w:eastAsia="Century" w:hAnsi="Century" w:cs="Century"/>
          <w:sz w:val="24"/>
          <w:szCs w:val="24"/>
        </w:rPr>
        <w:t xml:space="preserve">d) In particolare il Dirigente scolastico si impegna a fornire al docente </w:t>
      </w:r>
      <w:r w:rsidR="009D2A26">
        <w:rPr>
          <w:rFonts w:ascii="Century" w:eastAsia="Century" w:hAnsi="Century" w:cs="Century"/>
          <w:sz w:val="24"/>
          <w:szCs w:val="24"/>
        </w:rPr>
        <w:t>in formazione e prova</w:t>
      </w:r>
      <w:r w:rsidRPr="000B34C2">
        <w:rPr>
          <w:rFonts w:ascii="Century" w:eastAsia="Century" w:hAnsi="Century" w:cs="Century"/>
          <w:sz w:val="24"/>
          <w:szCs w:val="24"/>
        </w:rPr>
        <w:t xml:space="preserve"> il </w:t>
      </w:r>
      <w:r w:rsidR="00C57B3D">
        <w:rPr>
          <w:rFonts w:ascii="Century" w:eastAsia="Century" w:hAnsi="Century" w:cs="Century"/>
          <w:sz w:val="24"/>
          <w:szCs w:val="24"/>
        </w:rPr>
        <w:t>PTOF</w:t>
      </w:r>
      <w:r w:rsidRPr="000B34C2">
        <w:rPr>
          <w:rFonts w:ascii="Century" w:eastAsia="Century" w:hAnsi="Century" w:cs="Century"/>
          <w:sz w:val="24"/>
          <w:szCs w:val="24"/>
        </w:rPr>
        <w:t xml:space="preserve"> </w:t>
      </w:r>
      <w:r w:rsidR="00C57B3D">
        <w:rPr>
          <w:rFonts w:ascii="Century" w:eastAsia="Century" w:hAnsi="Century" w:cs="Century"/>
          <w:sz w:val="24"/>
          <w:szCs w:val="24"/>
        </w:rPr>
        <w:t xml:space="preserve">e le varie informazioni presenti sul sito WEB dell’Istituzione scolastica (di tipo didattico, culturale, disciplinare e normativo) pertinenti con il percorso di formazione in oggetto; </w:t>
      </w:r>
    </w:p>
    <w:p w14:paraId="4BCE464C" w14:textId="77777777" w:rsidR="00C57B3D" w:rsidRDefault="00C57B3D" w:rsidP="000B34C2">
      <w:pPr>
        <w:spacing w:after="0" w:line="240" w:lineRule="auto"/>
        <w:jc w:val="both"/>
        <w:rPr>
          <w:rFonts w:ascii="Century" w:eastAsia="Century" w:hAnsi="Century" w:cs="Century"/>
          <w:sz w:val="24"/>
          <w:szCs w:val="24"/>
        </w:rPr>
      </w:pPr>
    </w:p>
    <w:p w14:paraId="436BAEAC" w14:textId="77777777" w:rsidR="00282C0D" w:rsidRDefault="00282C0D" w:rsidP="000B34C2">
      <w:pPr>
        <w:spacing w:after="0" w:line="240" w:lineRule="auto"/>
        <w:jc w:val="both"/>
        <w:rPr>
          <w:rFonts w:ascii="Century" w:eastAsia="Times New Roman" w:hAnsi="Century" w:cs="Times New Roman"/>
          <w:sz w:val="24"/>
          <w:szCs w:val="24"/>
        </w:rPr>
      </w:pPr>
      <w:r w:rsidRPr="000B34C2">
        <w:rPr>
          <w:rFonts w:ascii="Century" w:eastAsia="Times New Roman" w:hAnsi="Century" w:cs="Times New Roman"/>
          <w:sz w:val="24"/>
          <w:szCs w:val="24"/>
        </w:rPr>
        <w:t>e) Il Dirigente Scolastico assegna al docente neoassunto un collega esperto con funzioni di tutor, ave</w:t>
      </w:r>
      <w:r w:rsidR="0024128B" w:rsidRPr="000B34C2">
        <w:rPr>
          <w:rFonts w:ascii="Century" w:eastAsia="Times New Roman" w:hAnsi="Century" w:cs="Times New Roman"/>
          <w:sz w:val="24"/>
          <w:szCs w:val="24"/>
        </w:rPr>
        <w:t>nte</w:t>
      </w:r>
      <w:r w:rsidRPr="000B34C2">
        <w:rPr>
          <w:rFonts w:ascii="Century" w:eastAsia="Times New Roman" w:hAnsi="Century" w:cs="Times New Roman"/>
          <w:sz w:val="24"/>
          <w:szCs w:val="24"/>
        </w:rPr>
        <w:t xml:space="preserve"> compiti di accompagnamento, consulenza e supervisione professionale. </w:t>
      </w:r>
    </w:p>
    <w:p w14:paraId="1518C6E4" w14:textId="77777777" w:rsidR="00282C0D" w:rsidRPr="00E007CD" w:rsidRDefault="00282C0D" w:rsidP="000B3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82C0D" w14:paraId="5F1C16BC" w14:textId="77777777" w:rsidTr="002E6661">
        <w:trPr>
          <w:trHeight w:val="645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2DA76" w14:textId="77777777" w:rsidR="00282C0D" w:rsidRPr="0024128B" w:rsidRDefault="00282C0D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entury" w:eastAsia="Century" w:hAnsi="Century" w:cs="Century"/>
                <w:sz w:val="24"/>
              </w:rPr>
              <w:t>IL DOCENTE</w:t>
            </w:r>
          </w:p>
          <w:p w14:paraId="06D3E592" w14:textId="77777777" w:rsidR="0024128B" w:rsidRPr="0024128B" w:rsidRDefault="0024128B" w:rsidP="0024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1AB988" w14:textId="77777777" w:rsidR="00282C0D" w:rsidRDefault="00282C0D" w:rsidP="0024128B">
            <w:pPr>
              <w:spacing w:after="0" w:line="240" w:lineRule="auto"/>
              <w:jc w:val="center"/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C3F51" w14:textId="77777777" w:rsidR="00282C0D" w:rsidRDefault="00282C0D" w:rsidP="0024128B">
            <w:pPr>
              <w:spacing w:after="0" w:line="240" w:lineRule="auto"/>
              <w:jc w:val="center"/>
              <w:rPr>
                <w:rFonts w:ascii="Century" w:eastAsia="Century" w:hAnsi="Century" w:cs="Century"/>
                <w:sz w:val="24"/>
              </w:rPr>
            </w:pPr>
            <w:r>
              <w:rPr>
                <w:rFonts w:ascii="Century" w:eastAsia="Century" w:hAnsi="Century" w:cs="Century"/>
                <w:sz w:val="24"/>
              </w:rPr>
              <w:t>IL DIRIGENTE SCOLASTICO</w:t>
            </w:r>
          </w:p>
          <w:p w14:paraId="0E25E703" w14:textId="77777777" w:rsidR="00282C0D" w:rsidRDefault="00282C0D" w:rsidP="0024128B">
            <w:pPr>
              <w:tabs>
                <w:tab w:val="left" w:pos="3450"/>
              </w:tabs>
              <w:spacing w:after="0" w:line="240" w:lineRule="auto"/>
              <w:jc w:val="center"/>
            </w:pPr>
          </w:p>
        </w:tc>
      </w:tr>
    </w:tbl>
    <w:p w14:paraId="53A1106C" w14:textId="77777777" w:rsidR="0024128B" w:rsidRPr="0024128B" w:rsidRDefault="0024128B" w:rsidP="0024128B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64FFEF2D" w14:textId="77777777" w:rsidR="00C57B3D" w:rsidRDefault="00C57B3D" w:rsidP="0024128B">
      <w:pPr>
        <w:spacing w:after="0" w:line="240" w:lineRule="auto"/>
        <w:rPr>
          <w:rFonts w:ascii="Century" w:eastAsia="Century" w:hAnsi="Century" w:cs="Century"/>
          <w:b/>
          <w:i/>
          <w:color w:val="000000"/>
          <w:sz w:val="24"/>
        </w:rPr>
      </w:pPr>
    </w:p>
    <w:p w14:paraId="4987796C" w14:textId="77777777" w:rsidR="00282C0D" w:rsidRDefault="002E6661" w:rsidP="0024128B">
      <w:pPr>
        <w:spacing w:after="0" w:line="240" w:lineRule="auto"/>
      </w:pPr>
      <w:r>
        <w:rPr>
          <w:rFonts w:ascii="Century" w:eastAsia="Century" w:hAnsi="Century" w:cs="Century"/>
          <w:b/>
          <w:i/>
          <w:color w:val="000000"/>
          <w:sz w:val="24"/>
        </w:rPr>
        <w:t xml:space="preserve">Savignano sul Rubicone, </w:t>
      </w:r>
      <w:r w:rsidR="00282C0D">
        <w:rPr>
          <w:rFonts w:ascii="Century" w:eastAsia="Century" w:hAnsi="Century" w:cs="Century"/>
          <w:b/>
          <w:i/>
          <w:color w:val="000000"/>
          <w:sz w:val="24"/>
        </w:rPr>
        <w:t>……………………………….</w:t>
      </w:r>
    </w:p>
    <w:sectPr w:rsidR="00282C0D" w:rsidSect="0039724D">
      <w:head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2DF58" w14:textId="77777777" w:rsidR="004407ED" w:rsidRDefault="004407ED" w:rsidP="00282C0D">
      <w:pPr>
        <w:spacing w:after="0" w:line="240" w:lineRule="auto"/>
      </w:pPr>
      <w:r>
        <w:separator/>
      </w:r>
    </w:p>
  </w:endnote>
  <w:endnote w:type="continuationSeparator" w:id="0">
    <w:p w14:paraId="5189CE4A" w14:textId="77777777" w:rsidR="004407ED" w:rsidRDefault="004407ED" w:rsidP="0028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BAA56" w14:textId="77777777" w:rsidR="004407ED" w:rsidRDefault="004407ED" w:rsidP="00282C0D">
      <w:pPr>
        <w:spacing w:after="0" w:line="240" w:lineRule="auto"/>
      </w:pPr>
      <w:r>
        <w:separator/>
      </w:r>
    </w:p>
  </w:footnote>
  <w:footnote w:type="continuationSeparator" w:id="0">
    <w:p w14:paraId="22011B65" w14:textId="77777777" w:rsidR="004407ED" w:rsidRDefault="004407ED" w:rsidP="00282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DA15D" w14:textId="77777777" w:rsidR="00282C0D" w:rsidRDefault="00282C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5070"/>
    <w:multiLevelType w:val="hybridMultilevel"/>
    <w:tmpl w:val="1FFE9F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42CA"/>
    <w:multiLevelType w:val="hybridMultilevel"/>
    <w:tmpl w:val="A686F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1C1B"/>
    <w:multiLevelType w:val="hybridMultilevel"/>
    <w:tmpl w:val="2ECA55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24F8"/>
    <w:multiLevelType w:val="hybridMultilevel"/>
    <w:tmpl w:val="39386D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770EA"/>
    <w:multiLevelType w:val="hybridMultilevel"/>
    <w:tmpl w:val="2EEC830E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861A1"/>
    <w:multiLevelType w:val="hybridMultilevel"/>
    <w:tmpl w:val="58F07B18"/>
    <w:lvl w:ilvl="0" w:tplc="629A1B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0D"/>
    <w:rsid w:val="000956C9"/>
    <w:rsid w:val="000B34C2"/>
    <w:rsid w:val="001B0B1F"/>
    <w:rsid w:val="0024128B"/>
    <w:rsid w:val="00282C0D"/>
    <w:rsid w:val="0029276B"/>
    <w:rsid w:val="002E6661"/>
    <w:rsid w:val="00344E85"/>
    <w:rsid w:val="00376858"/>
    <w:rsid w:val="0039724D"/>
    <w:rsid w:val="00406BDE"/>
    <w:rsid w:val="004407ED"/>
    <w:rsid w:val="0063372B"/>
    <w:rsid w:val="00710D87"/>
    <w:rsid w:val="009D2A26"/>
    <w:rsid w:val="00C008C7"/>
    <w:rsid w:val="00C57B3D"/>
    <w:rsid w:val="00C86F87"/>
    <w:rsid w:val="00E3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2F79"/>
  <w15:docId w15:val="{85DDABDA-518A-4DC7-9049-EDD304E1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2C0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C0D"/>
  </w:style>
  <w:style w:type="paragraph" w:styleId="Pidipagina">
    <w:name w:val="footer"/>
    <w:basedOn w:val="Normale"/>
    <w:link w:val="PidipaginaCarattere"/>
    <w:uiPriority w:val="99"/>
    <w:unhideWhenUsed/>
    <w:rsid w:val="0028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C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C0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2C0D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uri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uri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sabrina fattori</cp:lastModifiedBy>
  <cp:revision>2</cp:revision>
  <cp:lastPrinted>2015-12-15T10:59:00Z</cp:lastPrinted>
  <dcterms:created xsi:type="dcterms:W3CDTF">2021-01-04T15:19:00Z</dcterms:created>
  <dcterms:modified xsi:type="dcterms:W3CDTF">2021-01-04T15:19:00Z</dcterms:modified>
</cp:coreProperties>
</file>