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0E" w:rsidRPr="0001320E" w:rsidRDefault="0001320E" w:rsidP="0001320E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  <w:r w:rsidRPr="0001320E">
        <w:rPr>
          <w:rFonts w:ascii="Times New Roman" w:eastAsia="Times New Roman" w:hAnsi="Times New Roman"/>
          <w:lang w:eastAsia="it-IT"/>
        </w:rPr>
        <w:t>Prot./data</w:t>
      </w:r>
    </w:p>
    <w:p w:rsidR="0001320E" w:rsidRDefault="007865CC" w:rsidP="009D766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------------------------------------------------------------------------------------------</w:t>
      </w:r>
    </w:p>
    <w:p w:rsidR="005D7DA5" w:rsidRDefault="005D7DA5" w:rsidP="009D766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</w:pPr>
      <w:r w:rsidRPr="009D7664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PRESENTAZIONE P</w:t>
      </w:r>
      <w:r w:rsidR="007865CC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ERCORSO</w:t>
      </w:r>
      <w:r w:rsidR="00A8124E" w:rsidRPr="009D7664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 xml:space="preserve"> </w:t>
      </w:r>
      <w:r w:rsidR="003C4DF5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PER LE COMPETENZE TRASVERSALI E L’ORIENTAMENTO (</w:t>
      </w:r>
      <w:r w:rsidR="00B45101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 xml:space="preserve">PCTO, </w:t>
      </w:r>
      <w:r w:rsidR="00981F78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EX-ASL</w:t>
      </w:r>
      <w:r w:rsidR="003C4DF5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)</w:t>
      </w:r>
    </w:p>
    <w:p w:rsidR="007865CC" w:rsidRPr="009D7664" w:rsidRDefault="005D6637" w:rsidP="009D766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 xml:space="preserve">SCHEDA DESCRITTIVA – A.S. </w:t>
      </w:r>
      <w:r w:rsidR="007664AD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_______/___</w:t>
      </w:r>
      <w:r w:rsidR="007865CC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 xml:space="preserve"> </w:t>
      </w:r>
    </w:p>
    <w:p w:rsidR="009D7664" w:rsidRPr="00B9182B" w:rsidRDefault="009D7664" w:rsidP="009D7664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</w:p>
    <w:p w:rsidR="009D7664" w:rsidRDefault="009D7664" w:rsidP="009D76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9D7664">
        <w:rPr>
          <w:rFonts w:ascii="Times New Roman" w:hAnsi="Times New Roman"/>
          <w:u w:val="single"/>
        </w:rPr>
        <w:t>Scheda relat</w:t>
      </w:r>
      <w:r w:rsidR="005D6A2B">
        <w:rPr>
          <w:rFonts w:ascii="Times New Roman" w:hAnsi="Times New Roman"/>
          <w:u w:val="single"/>
        </w:rPr>
        <w:t>iva alla tipologia d’istruzione</w:t>
      </w:r>
      <w:r w:rsidRPr="009D7664">
        <w:rPr>
          <w:rFonts w:ascii="Times New Roman" w:hAnsi="Times New Roman"/>
          <w:u w:val="single"/>
        </w:rPr>
        <w:t>:</w:t>
      </w:r>
    </w:p>
    <w:p w:rsidR="009D7664" w:rsidRPr="009D7664" w:rsidRDefault="009D7664" w:rsidP="009D76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5D7DA5" w:rsidRPr="00AC093E" w:rsidRDefault="009D7664" w:rsidP="009D76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it-IT"/>
        </w:rPr>
      </w:pPr>
      <w:r w:rsidRPr="009D7664">
        <w:rPr>
          <w:rFonts w:ascii="Times New Roman" w:hAnsi="Times New Roman"/>
          <w:b/>
          <w:sz w:val="24"/>
          <w:szCs w:val="24"/>
        </w:rPr>
        <w:t xml:space="preserve">□ </w:t>
      </w:r>
      <w:r w:rsidR="004222E0">
        <w:rPr>
          <w:rFonts w:ascii="Times New Roman" w:hAnsi="Times New Roman"/>
          <w:b/>
          <w:sz w:val="24"/>
          <w:szCs w:val="24"/>
        </w:rPr>
        <w:t>LICEO</w:t>
      </w:r>
      <w:r w:rsidRPr="009D7664">
        <w:rPr>
          <w:rFonts w:ascii="Times New Roman" w:hAnsi="Times New Roman"/>
          <w:b/>
          <w:sz w:val="24"/>
          <w:szCs w:val="24"/>
        </w:rPr>
        <w:t xml:space="preserve">               □  TECNICO         □  </w:t>
      </w:r>
      <w:r w:rsidR="004222E0">
        <w:rPr>
          <w:rFonts w:ascii="Times New Roman" w:hAnsi="Times New Roman"/>
          <w:b/>
          <w:sz w:val="24"/>
          <w:szCs w:val="24"/>
        </w:rPr>
        <w:t>PROFESSIONALE</w:t>
      </w:r>
      <w:r w:rsidRPr="009D7664">
        <w:rPr>
          <w:rFonts w:ascii="Times New Roman" w:hAnsi="Times New Roman"/>
          <w:b/>
          <w:sz w:val="24"/>
          <w:szCs w:val="24"/>
        </w:rPr>
        <w:t xml:space="preserve"> </w:t>
      </w:r>
      <w:r w:rsidRPr="009D7664">
        <w:rPr>
          <w:rFonts w:ascii="Times New Roman" w:hAnsi="Times New Roman"/>
          <w:b/>
          <w:sz w:val="24"/>
          <w:szCs w:val="24"/>
        </w:rPr>
        <w:br/>
      </w:r>
    </w:p>
    <w:p w:rsidR="005D7DA5" w:rsidRPr="003C4DF5" w:rsidRDefault="005D7DA5" w:rsidP="0054700B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>1.</w:t>
      </w:r>
      <w:r w:rsidR="00AC093E" w:rsidRPr="00AC093E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RESPONSABILE</w:t>
      </w:r>
      <w:r w:rsidR="00AC093E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 xml:space="preserve"> e </w:t>
      </w: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TITOLO DEL P</w:t>
      </w:r>
      <w:r w:rsidR="00AC093E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ERCORSO</w:t>
      </w: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 xml:space="preserve"> </w:t>
      </w:r>
      <w:r w:rsidR="003C4DF5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 xml:space="preserve">per le </w:t>
      </w:r>
      <w:r w:rsidR="003C4DF5" w:rsidRPr="003C4DF5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COMPETENZE TRASVERSALI E L’ORIENTAMENTO</w:t>
      </w:r>
      <w:r w:rsidRPr="003C4DF5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            </w:t>
      </w:r>
      <w:r w:rsidRPr="003C4DF5">
        <w:rPr>
          <w:rFonts w:ascii="Times New Roman" w:eastAsia="Times New Roman" w:hAnsi="Times New Roman"/>
          <w:lang w:eastAsia="it-IT"/>
        </w:rPr>
        <w:t xml:space="preserve"> 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5D7DA5" w:rsidRPr="005D7DA5" w:rsidTr="0087547E">
        <w:trPr>
          <w:trHeight w:val="330"/>
        </w:trPr>
        <w:tc>
          <w:tcPr>
            <w:tcW w:w="5000" w:type="pct"/>
          </w:tcPr>
          <w:p w:rsidR="005D7DA5" w:rsidRPr="00AC093E" w:rsidRDefault="00AC093E" w:rsidP="00AC093E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AC093E">
              <w:rPr>
                <w:rFonts w:ascii="Times New Roman" w:eastAsia="Times New Roman" w:hAnsi="Times New Roman"/>
                <w:lang w:eastAsia="it-IT"/>
              </w:rPr>
              <w:t xml:space="preserve">Responsabile del percorso di </w:t>
            </w:r>
            <w:r w:rsidR="003C4DF5">
              <w:rPr>
                <w:rFonts w:ascii="Times New Roman" w:eastAsia="Times New Roman" w:hAnsi="Times New Roman"/>
                <w:lang w:eastAsia="it-IT"/>
              </w:rPr>
              <w:t>PCTO</w:t>
            </w:r>
            <w:r w:rsidRPr="00AC093E">
              <w:rPr>
                <w:rFonts w:ascii="Times New Roman" w:eastAsia="Times New Roman" w:hAnsi="Times New Roman"/>
                <w:lang w:eastAsia="it-IT"/>
              </w:rPr>
              <w:t>:</w:t>
            </w:r>
          </w:p>
          <w:p w:rsidR="00AC093E" w:rsidRDefault="00AC093E" w:rsidP="00AC093E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093E">
              <w:rPr>
                <w:rFonts w:ascii="Times New Roman" w:eastAsia="Times New Roman" w:hAnsi="Times New Roman"/>
                <w:lang w:eastAsia="it-IT"/>
              </w:rPr>
              <w:t>Titolo del Percorso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:rsidR="005D7DA5" w:rsidRPr="006A0F02" w:rsidRDefault="005D7DA5" w:rsidP="005D7DA5">
            <w:pPr>
              <w:spacing w:after="0"/>
              <w:ind w:left="-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D7DA5" w:rsidRPr="00685C1B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D7DA5" w:rsidRPr="00000F6C" w:rsidRDefault="005D7DA5" w:rsidP="0054700B">
      <w:pPr>
        <w:spacing w:after="0"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</w:pP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 xml:space="preserve">2. </w:t>
      </w: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DATI DELL’ISTITUTO CHE PRESENTA IL PROGETTO</w:t>
      </w:r>
    </w:p>
    <w:p w:rsidR="00EA2044" w:rsidRDefault="00EA2044" w:rsidP="005D7DA5">
      <w:pPr>
        <w:suppressAutoHyphens/>
        <w:spacing w:after="0"/>
        <w:ind w:left="15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EA2044" w:rsidSect="009D7664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5D7DA5" w:rsidRPr="005D7DA5" w:rsidTr="0087547E">
        <w:trPr>
          <w:trHeight w:val="3547"/>
        </w:trPr>
        <w:tc>
          <w:tcPr>
            <w:tcW w:w="5000" w:type="pct"/>
          </w:tcPr>
          <w:p w:rsidR="00EA2044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</w:p>
          <w:p w:rsidR="005D7DA5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I</w:t>
            </w:r>
            <w:r w:rsidR="005D7DA5" w:rsidRPr="00AC093E">
              <w:rPr>
                <w:rFonts w:ascii="Times New Roman" w:eastAsia="Times New Roman" w:hAnsi="Times New Roman"/>
                <w:lang w:eastAsia="ar-SA"/>
              </w:rPr>
              <w:t xml:space="preserve">stituto: </w:t>
            </w:r>
            <w:r w:rsidR="00AC093E" w:rsidRPr="00AC093E">
              <w:rPr>
                <w:rFonts w:ascii="Times New Roman" w:eastAsia="Times New Roman" w:hAnsi="Times New Roman"/>
                <w:lang w:eastAsia="ar-SA"/>
              </w:rPr>
              <w:t xml:space="preserve">I.I.S.S. M. Curie” – </w:t>
            </w:r>
            <w:r w:rsidR="005D7DA5" w:rsidRPr="00AC093E">
              <w:rPr>
                <w:rFonts w:ascii="Times New Roman" w:eastAsia="Times New Roman" w:hAnsi="Times New Roman"/>
                <w:lang w:eastAsia="ar-SA"/>
              </w:rPr>
              <w:t xml:space="preserve">Codice </w:t>
            </w:r>
            <w:proofErr w:type="spellStart"/>
            <w:r w:rsidR="005D7DA5" w:rsidRPr="00AC093E">
              <w:rPr>
                <w:rFonts w:ascii="Times New Roman" w:eastAsia="Times New Roman" w:hAnsi="Times New Roman"/>
                <w:lang w:eastAsia="ar-SA"/>
              </w:rPr>
              <w:t>Mecc</w:t>
            </w:r>
            <w:proofErr w:type="spellEnd"/>
            <w:r w:rsidR="005D7DA5" w:rsidRPr="00AC093E">
              <w:rPr>
                <w:rFonts w:ascii="Times New Roman" w:eastAsia="Times New Roman" w:hAnsi="Times New Roman"/>
                <w:lang w:eastAsia="ar-SA"/>
              </w:rPr>
              <w:t xml:space="preserve">.: </w:t>
            </w:r>
            <w:r w:rsidR="00AC093E" w:rsidRPr="00AC093E">
              <w:rPr>
                <w:rFonts w:ascii="Times New Roman" w:eastAsia="Times New Roman" w:hAnsi="Times New Roman"/>
                <w:lang w:eastAsia="ar-SA"/>
              </w:rPr>
              <w:t>FOIS001002</w:t>
            </w:r>
          </w:p>
          <w:p w:rsidR="00EA2044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Indirizzo: Via Togliatti,5 – Savignano sul Rubicone</w:t>
            </w:r>
          </w:p>
          <w:p w:rsidR="00EA2044" w:rsidRPr="00AC093E" w:rsidRDefault="00EA2044" w:rsidP="00EA2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</w:t>
            </w:r>
            <w:r w:rsidRPr="00AC093E">
              <w:rPr>
                <w:rFonts w:ascii="Times New Roman" w:eastAsia="Times New Roman" w:hAnsi="Times New Roman"/>
                <w:lang w:eastAsia="ar-SA"/>
              </w:rPr>
              <w:t xml:space="preserve">Codice Fiscale: </w:t>
            </w:r>
            <w:r w:rsidRPr="00AC093E">
              <w:rPr>
                <w:rFonts w:ascii="Times New Roman" w:hAnsi="Times New Roman"/>
              </w:rPr>
              <w:t xml:space="preserve"> 90038920402</w:t>
            </w:r>
            <w:r w:rsidR="00685C1B">
              <w:rPr>
                <w:rFonts w:ascii="Times New Roman" w:hAnsi="Times New Roman"/>
              </w:rPr>
              <w:t xml:space="preserve"> – Tel. 0541-944602</w:t>
            </w:r>
          </w:p>
          <w:p w:rsidR="00EA2044" w:rsidRPr="007664AD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val="en-US" w:eastAsia="ar-SA"/>
              </w:rPr>
            </w:pPr>
            <w:proofErr w:type="spellStart"/>
            <w:r w:rsidRPr="007664AD">
              <w:rPr>
                <w:rFonts w:ascii="Times New Roman" w:eastAsia="Times New Roman" w:hAnsi="Times New Roman"/>
                <w:lang w:val="en-US" w:eastAsia="ar-SA"/>
              </w:rPr>
              <w:t>Sito</w:t>
            </w:r>
            <w:proofErr w:type="spellEnd"/>
            <w:r w:rsidRPr="007664AD">
              <w:rPr>
                <w:rFonts w:ascii="Times New Roman" w:eastAsia="Times New Roman" w:hAnsi="Times New Roman"/>
                <w:lang w:val="en-US" w:eastAsia="ar-SA"/>
              </w:rPr>
              <w:t xml:space="preserve"> WEB: </w:t>
            </w:r>
            <w:hyperlink r:id="rId8" w:history="1">
              <w:r w:rsidR="007664AD" w:rsidRPr="007664AD">
                <w:rPr>
                  <w:rStyle w:val="Collegamentoipertestuale"/>
                  <w:rFonts w:ascii="Times New Roman" w:eastAsia="Times New Roman" w:hAnsi="Times New Roman"/>
                  <w:lang w:val="en-US" w:eastAsia="ar-SA"/>
                </w:rPr>
                <w:t>www.mcurie.edu.it</w:t>
              </w:r>
            </w:hyperlink>
            <w:r w:rsidRPr="007664AD">
              <w:rPr>
                <w:rFonts w:ascii="Times New Roman" w:eastAsia="Times New Roman" w:hAnsi="Times New Roman"/>
                <w:lang w:val="en-US" w:eastAsia="ar-SA"/>
              </w:rPr>
              <w:t xml:space="preserve">;  </w:t>
            </w:r>
          </w:p>
          <w:p w:rsidR="00EA2044" w:rsidRPr="00AC093E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  <w:r w:rsidRPr="007865CC">
              <w:rPr>
                <w:rFonts w:ascii="Times New Roman" w:eastAsia="Times New Roman" w:hAnsi="Times New Roman"/>
                <w:lang w:eastAsia="ar-SA"/>
              </w:rPr>
              <w:t xml:space="preserve">e- mail (PEO): </w:t>
            </w:r>
            <w:hyperlink r:id="rId9" w:history="1">
              <w:r w:rsidRPr="007865CC">
                <w:rPr>
                  <w:rStyle w:val="Collegamentoipertestuale"/>
                  <w:rFonts w:ascii="Times New Roman" w:eastAsia="Times New Roman" w:hAnsi="Times New Roman"/>
                  <w:color w:val="auto"/>
                  <w:lang w:eastAsia="ar-SA"/>
                </w:rPr>
                <w:t>fois001002@istruzione.it</w:t>
              </w:r>
            </w:hyperlink>
            <w:r w:rsidRPr="007865CC">
              <w:rPr>
                <w:rFonts w:ascii="Times New Roman" w:eastAsia="Times New Roman" w:hAnsi="Times New Roman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865CC">
              <w:rPr>
                <w:rFonts w:ascii="Times New Roman" w:eastAsia="Times New Roman" w:hAnsi="Times New Roman"/>
                <w:lang w:eastAsia="ar-SA"/>
              </w:rPr>
              <w:t>PEC: fois001002@pec</w:t>
            </w:r>
            <w:r>
              <w:rPr>
                <w:rFonts w:ascii="Times New Roman" w:eastAsia="Times New Roman" w:hAnsi="Times New Roman"/>
                <w:lang w:eastAsia="ar-SA"/>
              </w:rPr>
              <w:t>.istruzione.it;</w:t>
            </w:r>
            <w:r w:rsidRPr="00AC093E">
              <w:rPr>
                <w:rFonts w:ascii="Times New Roman" w:eastAsia="Times New Roman" w:hAnsi="Times New Roman"/>
                <w:lang w:eastAsia="ar-SA"/>
              </w:rPr>
              <w:t xml:space="preserve">    </w:t>
            </w:r>
          </w:p>
          <w:p w:rsidR="00EA2044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  <w:r w:rsidRPr="00AC093E">
              <w:rPr>
                <w:rFonts w:ascii="Times New Roman" w:eastAsia="Times New Roman" w:hAnsi="Times New Roman"/>
                <w:lang w:eastAsia="ar-SA"/>
              </w:rPr>
              <w:t>Dirigente Scolastico: Ing. Mauro Tosi</w:t>
            </w:r>
          </w:p>
          <w:p w:rsidR="00EA2044" w:rsidRPr="00EA2044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5D7DA5" w:rsidRDefault="00A422B0" w:rsidP="005D7DA5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2260600" cy="755650"/>
                  <wp:effectExtent l="0" t="0" r="0" b="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341" cy="755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DA5" w:rsidRPr="00685C1B" w:rsidRDefault="00AC093E" w:rsidP="00EA20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</w:t>
            </w:r>
            <w:r w:rsidR="005D7DA5" w:rsidRPr="00AC09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</w:tbl>
    <w:p w:rsidR="00EA2044" w:rsidRDefault="00EA2044" w:rsidP="00A8124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EA2044" w:rsidSect="00EA2044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5D7DA5" w:rsidRPr="00BD205F" w:rsidRDefault="005D7DA5" w:rsidP="00A8124E">
      <w:pPr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664AD" w:rsidRDefault="00000F6C" w:rsidP="00000F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ar-SA"/>
        </w:rPr>
        <w:t>3</w:t>
      </w:r>
      <w:r w:rsidR="005D7DA5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ar-SA"/>
        </w:rPr>
        <w:t xml:space="preserve">. </w:t>
      </w:r>
      <w:r w:rsidR="0054700B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ar-SA"/>
        </w:rPr>
        <w:t>TIPOLOGIA e INDIVIDUAZIONE DELLE STRUTTURE OSPITANTI</w:t>
      </w:r>
      <w:r w:rsidR="0054700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</w:p>
    <w:p w:rsidR="005D7DA5" w:rsidRDefault="0054700B" w:rsidP="00000F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</w:t>
      </w:r>
      <w:r w:rsidR="005D7DA5" w:rsidRPr="00A13738">
        <w:rPr>
          <w:rFonts w:ascii="Times New Roman" w:eastAsia="Times New Roman" w:hAnsi="Times New Roman"/>
          <w:b/>
          <w:i/>
          <w:lang w:eastAsia="ar-SA"/>
        </w:rPr>
        <w:t>I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mprese e rispettive associazioni di rappresentanza; </w:t>
      </w:r>
      <w:r w:rsidR="005E5D9B" w:rsidRPr="00A13738">
        <w:rPr>
          <w:rFonts w:ascii="Times New Roman" w:eastAsia="Times New Roman" w:hAnsi="Times New Roman"/>
          <w:b/>
          <w:i/>
          <w:lang w:eastAsia="ar-SA"/>
        </w:rPr>
        <w:t>E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nti pubblici, privati e terzo settore; Ordini professionali; </w:t>
      </w:r>
      <w:r w:rsidR="008A3201">
        <w:rPr>
          <w:rFonts w:ascii="Times New Roman" w:eastAsia="Times New Roman" w:hAnsi="Times New Roman"/>
          <w:b/>
          <w:i/>
          <w:lang w:eastAsia="ar-SA"/>
        </w:rPr>
        <w:t xml:space="preserve">Attività svolte in 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Musei, Scuole e Biblioteche; Formazione e incontri con esperti; Laboratori formativi, scientifici e tecnologici in collaborazione con Scuole, Aziende ed Università; </w:t>
      </w:r>
      <w:r w:rsidRPr="00A13738">
        <w:rPr>
          <w:rFonts w:ascii="Times New Roman" w:eastAsia="Times New Roman" w:hAnsi="Times New Roman"/>
          <w:b/>
          <w:i/>
          <w:lang w:eastAsia="ar-SA"/>
        </w:rPr>
        <w:t>I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mpresa Formativa Simulata; Stage orientativo/osservativo; Stage e tirocini formativi estivi; </w:t>
      </w:r>
      <w:r w:rsidR="008C2557" w:rsidRPr="00A13738">
        <w:rPr>
          <w:rFonts w:ascii="Times New Roman" w:eastAsia="Times New Roman" w:hAnsi="Times New Roman"/>
          <w:b/>
          <w:i/>
          <w:lang w:eastAsia="ar-SA"/>
        </w:rPr>
        <w:t>R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icognizione dei processi produttivi; </w:t>
      </w:r>
      <w:r w:rsidR="005E5D9B" w:rsidRPr="00A13738">
        <w:rPr>
          <w:rFonts w:ascii="Times New Roman" w:eastAsia="Times New Roman" w:hAnsi="Times New Roman"/>
          <w:b/>
          <w:i/>
          <w:lang w:eastAsia="ar-SA"/>
        </w:rPr>
        <w:t>E</w:t>
      </w:r>
      <w:r w:rsidR="0084455F">
        <w:rPr>
          <w:rFonts w:ascii="Times New Roman" w:eastAsia="Times New Roman" w:hAnsi="Times New Roman"/>
          <w:b/>
          <w:i/>
          <w:lang w:eastAsia="ar-SA"/>
        </w:rPr>
        <w:t>nti operanti nel settore del volontariato, nella protezione civile, nel patrimonio ambientale ed in quello artistico/musicale; Attività svolte con Enti di promozione sportiva riconosciuti dal CONI; Attività internazionali promosse dal MIUR</w:t>
      </w:r>
      <w:r w:rsidR="005E5D9B" w:rsidRPr="00A13738">
        <w:rPr>
          <w:rFonts w:ascii="Times New Roman" w:eastAsia="Times New Roman" w:hAnsi="Times New Roman"/>
          <w:b/>
          <w:i/>
          <w:lang w:eastAsia="ar-SA"/>
        </w:rPr>
        <w:t xml:space="preserve"> … </w:t>
      </w:r>
      <w:r w:rsidRPr="00A13738">
        <w:rPr>
          <w:rFonts w:ascii="Times New Roman" w:eastAsia="Times New Roman" w:hAnsi="Times New Roman"/>
          <w:b/>
          <w:i/>
          <w:lang w:eastAsia="ar-SA"/>
        </w:rPr>
        <w:t xml:space="preserve">) </w:t>
      </w:r>
    </w:p>
    <w:p w:rsidR="00000F6C" w:rsidRPr="00A13738" w:rsidRDefault="00000F6C" w:rsidP="00000F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9"/>
        <w:gridCol w:w="5090"/>
      </w:tblGrid>
      <w:tr w:rsidR="005D7DA5" w:rsidRPr="005D7DA5" w:rsidTr="00B32E7B">
        <w:trPr>
          <w:trHeight w:val="786"/>
        </w:trPr>
        <w:tc>
          <w:tcPr>
            <w:tcW w:w="2437" w:type="pct"/>
          </w:tcPr>
          <w:p w:rsidR="000B17AB" w:rsidRDefault="005D7DA5" w:rsidP="00A137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</w:t>
            </w:r>
            <w:r w:rsidR="00A1373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Tipologia dell’attività</w:t>
            </w:r>
          </w:p>
          <w:p w:rsidR="000B17AB" w:rsidRPr="006A0F02" w:rsidRDefault="000B17AB" w:rsidP="00A137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63" w:type="pct"/>
          </w:tcPr>
          <w:p w:rsidR="005D7DA5" w:rsidRPr="006A0F02" w:rsidRDefault="00A13738" w:rsidP="00A137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Struttura ospitante</w:t>
            </w:r>
          </w:p>
        </w:tc>
      </w:tr>
    </w:tbl>
    <w:p w:rsidR="005D7DA5" w:rsidRPr="00685C1B" w:rsidRDefault="005D7DA5" w:rsidP="00A8124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it-IT"/>
        </w:rPr>
      </w:pPr>
    </w:p>
    <w:p w:rsidR="005D7DA5" w:rsidRDefault="00000F6C" w:rsidP="0054700B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4</w:t>
      </w:r>
      <w:r w:rsidR="005D7DA5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 ABSTRACT DEL</w:t>
      </w:r>
      <w:r w:rsidR="00A8124E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 PROGETTO</w:t>
      </w:r>
      <w:r w:rsidR="00A812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(</w:t>
      </w:r>
      <w:r w:rsidR="005D7DA5" w:rsidRPr="0054700B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OBIETTIVI E FINALITA’</w:t>
      </w:r>
      <w:r w:rsidR="0054700B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, </w:t>
      </w:r>
      <w:r w:rsidR="00D37D6C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SINTESI DESCRITTIVA DELLE ATTIVITA’ PREVISTE, </w:t>
      </w:r>
      <w:r w:rsidR="00A8124E" w:rsidRPr="0054700B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RISULTATI</w:t>
      </w:r>
      <w:r w:rsidR="00D37D6C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ATTESI</w:t>
      </w:r>
      <w:r w:rsidR="005D7DA5" w:rsidRPr="0054700B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) 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5D7DA5" w:rsidRPr="005D7DA5" w:rsidTr="0087547E">
        <w:trPr>
          <w:trHeight w:val="2397"/>
        </w:trPr>
        <w:tc>
          <w:tcPr>
            <w:tcW w:w="5000" w:type="pct"/>
          </w:tcPr>
          <w:p w:rsidR="005D7DA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Obiettivi e Finalità del percorso:</w:t>
            </w:r>
          </w:p>
          <w:p w:rsidR="004F78F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4F78F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Attività previste:</w:t>
            </w:r>
          </w:p>
          <w:p w:rsidR="004F78F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4F78F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Risultati attesi:</w:t>
            </w:r>
          </w:p>
          <w:p w:rsidR="005D7DA5" w:rsidRDefault="005D7DA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77BB3" w:rsidRPr="006A0F02" w:rsidRDefault="00377BB3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D7DA5" w:rsidRPr="00000F6C" w:rsidRDefault="00972D60" w:rsidP="00A13738">
      <w:pPr>
        <w:spacing w:after="0"/>
        <w:jc w:val="both"/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lastRenderedPageBreak/>
        <w:t>5</w:t>
      </w:r>
      <w:r w:rsidR="00A8124E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</w:t>
      </w:r>
      <w:r w:rsidR="005D7DA5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 STRUTTURA ORGANIZZATIVA, ORGANI E RISORSE UMANE COINVOLTI</w:t>
      </w:r>
    </w:p>
    <w:p w:rsidR="005D7DA5" w:rsidRPr="006A0F02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D7DA5" w:rsidRPr="00704102" w:rsidRDefault="00972D60" w:rsidP="00A1373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a) STUDENTI</w:t>
      </w:r>
      <w:r w:rsidR="00D37D6C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/CLASSI</w:t>
      </w:r>
      <w:r w:rsidR="00A1373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/GRUPPI INTERCLASSE cui è rivolto il Progetto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5D7DA5" w:rsidRPr="005D7DA5" w:rsidTr="0087547E">
        <w:trPr>
          <w:trHeight w:val="1168"/>
        </w:trPr>
        <w:tc>
          <w:tcPr>
            <w:tcW w:w="5000" w:type="pct"/>
          </w:tcPr>
          <w:p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E2B12" w:rsidRDefault="00AE2B12" w:rsidP="00AE2B12">
            <w:pPr>
              <w:tabs>
                <w:tab w:val="left" w:pos="2095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  <w:p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D7DA5" w:rsidRPr="00BD205F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D7DA5" w:rsidRPr="00704102" w:rsidRDefault="00972D60" w:rsidP="00A1373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b) </w:t>
      </w:r>
      <w:r w:rsidR="008A4F0A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PATTO FORMATIVO: COMPITI DELL’ALLIEVO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5D7DA5" w:rsidRPr="005D7DA5" w:rsidTr="0087547E">
        <w:trPr>
          <w:trHeight w:val="3026"/>
        </w:trPr>
        <w:tc>
          <w:tcPr>
            <w:tcW w:w="5000" w:type="pct"/>
          </w:tcPr>
          <w:p w:rsidR="008A4F0A" w:rsidRPr="008A4F0A" w:rsidRDefault="008A4F0A" w:rsidP="0087547E">
            <w:pPr>
              <w:ind w:right="-212"/>
              <w:jc w:val="both"/>
              <w:rPr>
                <w:rFonts w:ascii="Times New Roman" w:hAnsi="Times New Roman"/>
                <w:b/>
                <w:u w:val="single"/>
              </w:rPr>
            </w:pPr>
            <w:r w:rsidRPr="008A4F0A">
              <w:rPr>
                <w:rFonts w:ascii="Times New Roman" w:hAnsi="Times New Roman"/>
              </w:rPr>
              <w:t xml:space="preserve">Durante lo svolgimento dell’attività </w:t>
            </w:r>
            <w:r w:rsidR="00193B24">
              <w:rPr>
                <w:rFonts w:ascii="Times New Roman" w:hAnsi="Times New Roman"/>
              </w:rPr>
              <w:t>relative ai percorsi per le competenze trasversali</w:t>
            </w:r>
            <w:r w:rsidR="0087547E">
              <w:rPr>
                <w:rFonts w:ascii="Times New Roman" w:hAnsi="Times New Roman"/>
              </w:rPr>
              <w:t>,</w:t>
            </w:r>
            <w:r w:rsidR="00193B24">
              <w:rPr>
                <w:rFonts w:ascii="Times New Roman" w:hAnsi="Times New Roman"/>
              </w:rPr>
              <w:t xml:space="preserve"> </w:t>
            </w:r>
            <w:proofErr w:type="spellStart"/>
            <w:r w:rsidR="00193B24">
              <w:rPr>
                <w:rFonts w:ascii="Times New Roman" w:hAnsi="Times New Roman"/>
              </w:rPr>
              <w:t>er</w:t>
            </w:r>
            <w:proofErr w:type="spellEnd"/>
            <w:r w:rsidR="00193B24">
              <w:rPr>
                <w:rFonts w:ascii="Times New Roman" w:hAnsi="Times New Roman"/>
              </w:rPr>
              <w:t xml:space="preserve"> l’orientamento</w:t>
            </w:r>
            <w:r w:rsidRPr="008A4F0A">
              <w:rPr>
                <w:rFonts w:ascii="Times New Roman" w:hAnsi="Times New Roman"/>
              </w:rPr>
              <w:t xml:space="preserve">/stage/tirocinio estivo, </w:t>
            </w:r>
            <w:r w:rsidRPr="008A4F0A">
              <w:rPr>
                <w:rFonts w:ascii="Times New Roman" w:hAnsi="Times New Roman"/>
                <w:b/>
                <w:u w:val="single"/>
              </w:rPr>
              <w:t>l’allievo TIROCINANTE è tenuto a:</w:t>
            </w:r>
          </w:p>
          <w:p w:rsidR="0087547E" w:rsidRPr="0087547E" w:rsidRDefault="0087547E" w:rsidP="0087547E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</w:rPr>
            </w:pPr>
            <w:r w:rsidRPr="0087547E">
              <w:rPr>
                <w:rFonts w:ascii="Times New Roman" w:hAnsi="Times New Roman"/>
              </w:rPr>
              <w:t xml:space="preserve">svolgere le attività previste dal </w:t>
            </w:r>
            <w:r w:rsidRPr="0087547E">
              <w:rPr>
                <w:rFonts w:ascii="Times New Roman" w:hAnsi="Times New Roman"/>
                <w:i/>
                <w:u w:val="single"/>
              </w:rPr>
              <w:t>patto formativo;</w:t>
            </w:r>
            <w:r w:rsidRPr="0087547E">
              <w:rPr>
                <w:rFonts w:ascii="Times New Roman" w:hAnsi="Times New Roman"/>
              </w:rPr>
              <w:t xml:space="preserve"> </w:t>
            </w:r>
          </w:p>
          <w:p w:rsidR="0087547E" w:rsidRPr="0087547E" w:rsidRDefault="0087547E" w:rsidP="0087547E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</w:rPr>
            </w:pPr>
            <w:r w:rsidRPr="0087547E">
              <w:rPr>
                <w:rFonts w:ascii="Times New Roman" w:hAnsi="Times New Roman"/>
              </w:rPr>
              <w:t xml:space="preserve">rispettare le norme in materia di igiene, sicurezza e salute sui luoghi di lavoro di cui al </w:t>
            </w:r>
            <w:proofErr w:type="spellStart"/>
            <w:r w:rsidRPr="0087547E">
              <w:rPr>
                <w:rFonts w:ascii="Times New Roman" w:hAnsi="Times New Roman"/>
              </w:rPr>
              <w:t>D.Lgs.</w:t>
            </w:r>
            <w:proofErr w:type="spellEnd"/>
            <w:r w:rsidRPr="0087547E">
              <w:rPr>
                <w:rFonts w:ascii="Times New Roman" w:hAnsi="Times New Roman"/>
              </w:rPr>
              <w:t xml:space="preserve"> 81/08 nonché tutte le disposizioni, istruzioni, prescrizioni e regolamenti interni previsti a tale scopo, compreso l’eventuale utilizzo dei dispositivi DPI indicati dalla struttura ospitante;</w:t>
            </w:r>
          </w:p>
          <w:p w:rsidR="0087547E" w:rsidRPr="0087547E" w:rsidRDefault="0087547E" w:rsidP="0087547E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</w:rPr>
            </w:pPr>
            <w:r w:rsidRPr="0087547E">
              <w:rPr>
                <w:rFonts w:ascii="Times New Roman" w:hAnsi="Times New Roman"/>
              </w:rPr>
              <w:t>rispettare le norme</w:t>
            </w:r>
            <w:r>
              <w:rPr>
                <w:rFonts w:ascii="Times New Roman" w:hAnsi="Times New Roman"/>
              </w:rPr>
              <w:t xml:space="preserve">, le misure e </w:t>
            </w:r>
            <w:r w:rsidRPr="0087547E">
              <w:rPr>
                <w:rFonts w:ascii="Times New Roman" w:hAnsi="Times New Roman"/>
              </w:rPr>
              <w:t>le disposizioni fornite dal soggetto ospitante in relazione all’emergenza COVID in atto</w:t>
            </w:r>
            <w:r>
              <w:rPr>
                <w:rFonts w:ascii="Times New Roman" w:hAnsi="Times New Roman"/>
              </w:rPr>
              <w:t xml:space="preserve"> per tutta la durata della stessa</w:t>
            </w:r>
            <w:r w:rsidRPr="0087547E">
              <w:rPr>
                <w:rFonts w:ascii="Times New Roman" w:hAnsi="Times New Roman"/>
              </w:rPr>
              <w:t>;</w:t>
            </w:r>
          </w:p>
          <w:p w:rsidR="0087547E" w:rsidRPr="0087547E" w:rsidRDefault="0087547E" w:rsidP="0087547E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</w:rPr>
            </w:pPr>
            <w:r w:rsidRPr="0087547E">
              <w:rPr>
                <w:rFonts w:ascii="Times New Roman" w:hAnsi="Times New Roman"/>
              </w:rPr>
              <w:t xml:space="preserve">seguire le indicazioni dei </w:t>
            </w:r>
            <w:r w:rsidRPr="0087547E">
              <w:rPr>
                <w:rFonts w:ascii="Times New Roman" w:hAnsi="Times New Roman"/>
                <w:i/>
                <w:iCs/>
              </w:rPr>
              <w:t>tutor</w:t>
            </w:r>
            <w:r w:rsidRPr="0087547E">
              <w:rPr>
                <w:rFonts w:ascii="Times New Roman" w:hAnsi="Times New Roman"/>
              </w:rPr>
              <w:t xml:space="preserve"> e fare riferimento a loro per qualsiasi esigenza (organizzativa o altr</w:t>
            </w:r>
            <w:r>
              <w:rPr>
                <w:rFonts w:ascii="Times New Roman" w:hAnsi="Times New Roman"/>
              </w:rPr>
              <w:t>o);</w:t>
            </w:r>
          </w:p>
          <w:p w:rsidR="0087547E" w:rsidRPr="0087547E" w:rsidRDefault="0087547E" w:rsidP="0087547E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</w:rPr>
            </w:pPr>
            <w:r w:rsidRPr="0087547E">
              <w:rPr>
                <w:rFonts w:ascii="Times New Roman" w:hAnsi="Times New Roman"/>
              </w:rPr>
              <w:t>mantenere la necessaria riservatezza per quanto attiene a dati, informazioni o conoscenze in merito a processi produttivi e prodotti, acquisiti durante lo svolgimento dell’attività.</w:t>
            </w:r>
          </w:p>
          <w:p w:rsidR="00A26B60" w:rsidRPr="00193B24" w:rsidRDefault="00A26B60" w:rsidP="00BD205F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collaborare alla gestione del dossier personale delle varie</w:t>
            </w:r>
            <w:r w:rsidR="00193B24">
              <w:rPr>
                <w:rFonts w:ascii="Times New Roman" w:hAnsi="Times New Roman"/>
              </w:rPr>
              <w:t xml:space="preserve"> attività</w:t>
            </w:r>
            <w:r>
              <w:rPr>
                <w:rFonts w:ascii="Times New Roman" w:hAnsi="Times New Roman"/>
              </w:rPr>
              <w:t xml:space="preserve"> </w:t>
            </w:r>
            <w:r w:rsidR="00193B24">
              <w:rPr>
                <w:rFonts w:ascii="Times New Roman" w:hAnsi="Times New Roman"/>
              </w:rPr>
              <w:t xml:space="preserve">relative ai percorsi per le competenze trasversali e per l’orientamento </w:t>
            </w:r>
            <w:r>
              <w:rPr>
                <w:rFonts w:ascii="Times New Roman" w:hAnsi="Times New Roman"/>
              </w:rPr>
              <w:t>svolte</w:t>
            </w:r>
            <w:r w:rsidR="00193B24">
              <w:rPr>
                <w:rFonts w:ascii="Times New Roman" w:hAnsi="Times New Roman"/>
              </w:rPr>
              <w:t xml:space="preserve"> </w:t>
            </w:r>
            <w:r w:rsidRPr="00193B24">
              <w:rPr>
                <w:rFonts w:ascii="Times New Roman" w:hAnsi="Times New Roman"/>
              </w:rPr>
              <w:t xml:space="preserve">nell’arco del triennio. </w:t>
            </w:r>
          </w:p>
          <w:p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D7DA5" w:rsidRPr="00BD205F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8A4F0A" w:rsidRDefault="00972D60" w:rsidP="00000F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A26B60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c</w:t>
      </w:r>
      <w:r w:rsidR="008A4F0A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) GRUPPO DI LAVORO DI PROGETTO</w:t>
      </w:r>
      <w:r w:rsidR="008A4F0A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Consiglio/i di classe, </w:t>
      </w:r>
      <w:r w:rsidR="008A3201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Referente/i di progetto, </w:t>
      </w:r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Dipartimenti disciplinari, gruppo di coordinamento</w:t>
      </w:r>
      <w:r w:rsidR="008A3201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e di supporto </w:t>
      </w:r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amministrativo, collaborazioni esterne per la co</w:t>
      </w:r>
      <w:r w:rsidR="003A151B">
        <w:rPr>
          <w:rFonts w:ascii="Times New Roman" w:eastAsia="Times New Roman" w:hAnsi="Times New Roman"/>
          <w:i/>
          <w:sz w:val="24"/>
          <w:szCs w:val="24"/>
          <w:lang w:eastAsia="it-IT"/>
        </w:rPr>
        <w:t>-</w:t>
      </w:r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progettazione, esperti esterni, eccellenze del territorio, varie risorse del mondo scolastico ecc.)</w:t>
      </w:r>
    </w:p>
    <w:p w:rsidR="00BD205F" w:rsidRDefault="00BD205F" w:rsidP="00000F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8A4F0A" w:rsidRPr="005D7DA5" w:rsidTr="00BD205F">
        <w:trPr>
          <w:trHeight w:val="1920"/>
        </w:trPr>
        <w:tc>
          <w:tcPr>
            <w:tcW w:w="5000" w:type="pct"/>
          </w:tcPr>
          <w:p w:rsidR="008A4F0A" w:rsidRDefault="008A4F0A" w:rsidP="00961703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8A4F0A" w:rsidRPr="006A0F02" w:rsidRDefault="008A4F0A" w:rsidP="00961703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8A4F0A" w:rsidRPr="00BD205F" w:rsidRDefault="008A4F0A" w:rsidP="00A13738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D7DA5" w:rsidRDefault="00972D60" w:rsidP="00000F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.d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) COMPITI, INIZIATIVE/ATTIVITÀ CHE SVOLGERANNO I CONSIGLI DI CLASSE INTERESSATI</w:t>
      </w:r>
      <w:r w:rsidR="005D7DA5" w:rsidRPr="006A0F0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56715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C56715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Programmazione e sviluppo di Moduli didattici specifici e coerenti con </w:t>
      </w:r>
      <w:r w:rsidR="00C56715" w:rsidRPr="00193B24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l’attività </w:t>
      </w:r>
      <w:r w:rsidR="00193B24">
        <w:rPr>
          <w:rFonts w:ascii="Times New Roman" w:eastAsia="Times New Roman" w:hAnsi="Times New Roman"/>
          <w:i/>
          <w:sz w:val="24"/>
          <w:szCs w:val="24"/>
          <w:lang w:eastAsia="it-IT"/>
        </w:rPr>
        <w:t>di PCTO</w:t>
      </w:r>
      <w:r w:rsidR="00C56715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prevista, formazione in classe, uscite didattiche/visite guidate finalizzate all’attività di </w:t>
      </w:r>
      <w:r w:rsidR="003C4DF5">
        <w:rPr>
          <w:rFonts w:ascii="Times New Roman" w:eastAsia="Times New Roman" w:hAnsi="Times New Roman"/>
          <w:i/>
          <w:sz w:val="24"/>
          <w:szCs w:val="24"/>
          <w:lang w:eastAsia="it-IT"/>
        </w:rPr>
        <w:t>PCTO</w:t>
      </w:r>
      <w:r w:rsidR="00C56715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, </w:t>
      </w:r>
      <w:r w:rsidR="00000F6C">
        <w:rPr>
          <w:rFonts w:ascii="Times New Roman" w:eastAsia="Times New Roman" w:hAnsi="Times New Roman"/>
          <w:i/>
          <w:sz w:val="24"/>
          <w:szCs w:val="24"/>
          <w:lang w:eastAsia="it-IT"/>
        </w:rPr>
        <w:t>varie iniziative coerenti con i perc</w:t>
      </w:r>
      <w:r w:rsidR="00930C63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orsi di </w:t>
      </w:r>
      <w:r w:rsidR="003C4DF5">
        <w:rPr>
          <w:rFonts w:ascii="Times New Roman" w:eastAsia="Times New Roman" w:hAnsi="Times New Roman"/>
          <w:i/>
          <w:sz w:val="24"/>
          <w:szCs w:val="24"/>
          <w:lang w:eastAsia="it-IT"/>
        </w:rPr>
        <w:t>PCTO</w:t>
      </w:r>
      <w:r w:rsidR="00930C63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intrapresi,</w:t>
      </w:r>
      <w:r w:rsid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 w:rsidR="001E6A3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corsi propedeutici all’attività di </w:t>
      </w:r>
      <w:r w:rsidR="003C4DF5">
        <w:rPr>
          <w:rFonts w:ascii="Times New Roman" w:eastAsia="Times New Roman" w:hAnsi="Times New Roman"/>
          <w:i/>
          <w:sz w:val="24"/>
          <w:szCs w:val="24"/>
          <w:lang w:eastAsia="it-IT"/>
        </w:rPr>
        <w:t>PCTO</w:t>
      </w:r>
      <w:r w:rsidR="001E6A3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, progetti PON coerenti con l’attività di </w:t>
      </w:r>
      <w:r w:rsidR="003C4DF5">
        <w:rPr>
          <w:rFonts w:ascii="Times New Roman" w:eastAsia="Times New Roman" w:hAnsi="Times New Roman"/>
          <w:i/>
          <w:sz w:val="24"/>
          <w:szCs w:val="24"/>
          <w:lang w:eastAsia="it-IT"/>
        </w:rPr>
        <w:t>PCTO</w:t>
      </w:r>
      <w:r w:rsidR="00BD205F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oggetto della presente scheda</w:t>
      </w:r>
      <w:r w:rsidR="001E6A3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, </w:t>
      </w:r>
      <w:r w:rsidR="00B9182B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valutazione finale del</w:t>
      </w:r>
      <w:r w:rsidR="00C927E8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percorso</w:t>
      </w:r>
      <w:r w:rsidR="00000F6C">
        <w:rPr>
          <w:rFonts w:ascii="Times New Roman" w:eastAsia="Times New Roman" w:hAnsi="Times New Roman"/>
          <w:i/>
          <w:sz w:val="24"/>
          <w:szCs w:val="24"/>
          <w:lang w:eastAsia="it-IT"/>
        </w:rPr>
        <w:t>…);</w:t>
      </w:r>
    </w:p>
    <w:p w:rsidR="00BD205F" w:rsidRDefault="00BD205F" w:rsidP="00000F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704102">
        <w:trPr>
          <w:trHeight w:val="2375"/>
        </w:trPr>
        <w:tc>
          <w:tcPr>
            <w:tcW w:w="5000" w:type="pct"/>
          </w:tcPr>
          <w:p w:rsidR="005D7DA5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5D7DA5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BD205F" w:rsidRDefault="00BD205F" w:rsidP="00A137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D7DA5" w:rsidRPr="00704102" w:rsidRDefault="00972D60" w:rsidP="00A1373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.e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) COMPITI, INIZIATIVE, ATTIVITÀ CHE I TUTOR INTERNI ED ESTERNI SVOLGERANNO IN RELAZIONE AL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5D7DA5">
        <w:trPr>
          <w:trHeight w:val="675"/>
        </w:trPr>
        <w:tc>
          <w:tcPr>
            <w:tcW w:w="5000" w:type="pct"/>
          </w:tcPr>
          <w:p w:rsidR="005D7DA5" w:rsidRPr="006A0F02" w:rsidRDefault="005D7DA5" w:rsidP="00972D60">
            <w:pPr>
              <w:spacing w:after="0"/>
              <w:ind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TUTOR INTERNI</w:t>
            </w:r>
          </w:p>
        </w:tc>
      </w:tr>
      <w:tr w:rsidR="005D7DA5" w:rsidRPr="005D7DA5" w:rsidTr="005D7DA5">
        <w:trPr>
          <w:trHeight w:val="370"/>
        </w:trPr>
        <w:tc>
          <w:tcPr>
            <w:tcW w:w="5000" w:type="pct"/>
          </w:tcPr>
          <w:p w:rsidR="001F11C3" w:rsidRDefault="001F11C3" w:rsidP="001F11C3">
            <w:pPr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Il Docente </w:t>
            </w:r>
            <w:r w:rsidRPr="002C2626">
              <w:rPr>
                <w:rFonts w:ascii="Times New Roman" w:hAnsi="Times New Roman"/>
                <w:b/>
                <w:u w:val="single"/>
              </w:rPr>
              <w:t>TUTOR INTERNO</w:t>
            </w:r>
            <w:r w:rsidRPr="002C2626">
              <w:rPr>
                <w:rFonts w:ascii="Times New Roman" w:hAnsi="Times New Roman"/>
              </w:rPr>
              <w:t xml:space="preserve"> all’Istituzione scolastica svolge le seguenti funzioni:</w:t>
            </w:r>
          </w:p>
          <w:p w:rsidR="006E2D29" w:rsidRDefault="006E2D29" w:rsidP="006E2D2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6E2D29">
              <w:rPr>
                <w:rFonts w:ascii="Times New Roman" w:hAnsi="Times New Roman"/>
              </w:rPr>
              <w:t>ollabora alla realizzazione del percorso formativo sottoscritto dalle parti coinvolte (scuola, struttura ospitante, studenti e soggetti esercenti la potestà genitoriale);</w:t>
            </w:r>
          </w:p>
          <w:p w:rsidR="006E2D29" w:rsidRPr="006E2D29" w:rsidRDefault="006E2D29" w:rsidP="006E2D2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29">
              <w:rPr>
                <w:rFonts w:ascii="Times New Roman" w:hAnsi="Times New Roman"/>
              </w:rPr>
              <w:t>assiste e guida lo studente durante le attività oggetto della presente convenzione e ne verifica, in collaborazione con il tutor esterno, il corretto svolgimento osservando altresì l’adozione da parte del soggetto ospitante e  dell’allievo in stage/tirocinio delle procedure  relative alle norme per l’igiene e la sicurezza negli ambienti di lavoro (</w:t>
            </w:r>
            <w:proofErr w:type="spellStart"/>
            <w:r w:rsidRPr="006E2D29">
              <w:rPr>
                <w:rFonts w:ascii="Times New Roman" w:hAnsi="Times New Roman"/>
              </w:rPr>
              <w:t>D.Lgs.</w:t>
            </w:r>
            <w:proofErr w:type="spellEnd"/>
            <w:r w:rsidRPr="006E2D29">
              <w:rPr>
                <w:rFonts w:ascii="Times New Roman" w:hAnsi="Times New Roman"/>
              </w:rPr>
              <w:t xml:space="preserve"> 81/08) e le prescrizioni relative alle disposizioni per la prevenzione dell’emergenza COVID;  </w:t>
            </w:r>
          </w:p>
          <w:p w:rsidR="006E2D29" w:rsidRPr="006E2D29" w:rsidRDefault="006E2D29" w:rsidP="006E2D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29">
              <w:rPr>
                <w:rFonts w:ascii="Times New Roman" w:hAnsi="Times New Roman"/>
              </w:rPr>
              <w:t>monitora le attività e affronta le eventuali criticità che dovessero emergere;</w:t>
            </w:r>
          </w:p>
          <w:p w:rsidR="006E2D29" w:rsidRPr="006E2D29" w:rsidRDefault="006E2D29" w:rsidP="006E2D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29">
              <w:rPr>
                <w:rFonts w:ascii="Times New Roman" w:hAnsi="Times New Roman"/>
              </w:rPr>
              <w:t xml:space="preserve">promuove l’attività di valutazione sull’efficacia e la coerenza del percorso, in collaborazione con altri soggetti dell’Istituzione scolastica (assistenti amministrativi e docenti) e con il dirigente scolastico. </w:t>
            </w:r>
          </w:p>
          <w:p w:rsidR="005D7DA5" w:rsidRPr="00377BB3" w:rsidRDefault="005D7DA5" w:rsidP="006E2D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5D7DA5" w:rsidRPr="005D7DA5" w:rsidTr="005D7DA5">
        <w:trPr>
          <w:trHeight w:val="645"/>
        </w:trPr>
        <w:tc>
          <w:tcPr>
            <w:tcW w:w="5000" w:type="pct"/>
          </w:tcPr>
          <w:p w:rsidR="005D7DA5" w:rsidRPr="006A0F02" w:rsidRDefault="004F78F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r w:rsidR="005D7DA5" w:rsidRPr="006A0F0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TUTOR ESTERNI </w:t>
            </w:r>
          </w:p>
        </w:tc>
      </w:tr>
      <w:tr w:rsidR="005D7DA5" w:rsidRPr="005D7DA5" w:rsidTr="005D7DA5">
        <w:trPr>
          <w:trHeight w:val="388"/>
        </w:trPr>
        <w:tc>
          <w:tcPr>
            <w:tcW w:w="5000" w:type="pct"/>
          </w:tcPr>
          <w:p w:rsidR="001F11C3" w:rsidRDefault="001F11C3" w:rsidP="001F11C3">
            <w:pPr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Il Tutor </w:t>
            </w:r>
            <w:r w:rsidRPr="002C2626">
              <w:rPr>
                <w:rFonts w:ascii="Times New Roman" w:hAnsi="Times New Roman"/>
                <w:b/>
                <w:u w:val="single"/>
              </w:rPr>
              <w:t>FORMATIVO ESTERNO</w:t>
            </w:r>
            <w:r w:rsidRPr="002C2626">
              <w:rPr>
                <w:rFonts w:ascii="Times New Roman" w:hAnsi="Times New Roman"/>
              </w:rPr>
              <w:t xml:space="preserve"> svolge le seguenti funzioni:</w:t>
            </w:r>
          </w:p>
          <w:p w:rsidR="00711F05" w:rsidRPr="00711F05" w:rsidRDefault="00711F05" w:rsidP="00711F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F05">
              <w:rPr>
                <w:rFonts w:ascii="Times New Roman" w:hAnsi="Times New Roman"/>
              </w:rPr>
              <w:t xml:space="preserve">collabora con il tutor interno alla progettazione, organizzazione e valutazione dell’esperienza </w:t>
            </w:r>
            <w:r>
              <w:rPr>
                <w:rFonts w:ascii="Times New Roman" w:hAnsi="Times New Roman"/>
              </w:rPr>
              <w:t xml:space="preserve">PCTO in attività di </w:t>
            </w:r>
            <w:r w:rsidRPr="00711F05">
              <w:rPr>
                <w:rFonts w:ascii="Times New Roman" w:hAnsi="Times New Roman"/>
              </w:rPr>
              <w:t>alternanza</w:t>
            </w:r>
            <w:r>
              <w:rPr>
                <w:rFonts w:ascii="Times New Roman" w:hAnsi="Times New Roman"/>
              </w:rPr>
              <w:t xml:space="preserve"> scuola-lavoro/stage/tirocinio formativo</w:t>
            </w:r>
            <w:r w:rsidRPr="00711F05">
              <w:rPr>
                <w:rFonts w:ascii="Times New Roman" w:hAnsi="Times New Roman"/>
              </w:rPr>
              <w:t>, controllandone l’attuazione in termini di frequenza e di realizzazione del patto formativo;</w:t>
            </w:r>
          </w:p>
          <w:p w:rsidR="00711F05" w:rsidRPr="00711F05" w:rsidRDefault="00711F05" w:rsidP="00711F0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F05">
              <w:rPr>
                <w:rFonts w:ascii="Times New Roman" w:hAnsi="Times New Roman"/>
              </w:rPr>
              <w:t xml:space="preserve">favorisce l’inserimento dello studente nel contesto operativo specifico, lo affianca e lo assiste nel percorso, coordinandosi anche con altre figure professionali presenti nella struttura ospitante; </w:t>
            </w:r>
          </w:p>
          <w:p w:rsidR="00711F05" w:rsidRPr="00711F05" w:rsidRDefault="00711F05" w:rsidP="00711F0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F05">
              <w:rPr>
                <w:rFonts w:ascii="Times New Roman" w:hAnsi="Times New Roman"/>
              </w:rPr>
              <w:t xml:space="preserve">garantisce l’informazione/formazione degli studenti sui rischi specifici aziendali, nel rispetto delle procedure interne, dell’utilizzo di eventuali DPI e di quanto previsto in termini di sicurezza dal </w:t>
            </w:r>
            <w:proofErr w:type="spellStart"/>
            <w:r w:rsidRPr="00711F05">
              <w:rPr>
                <w:rFonts w:ascii="Times New Roman" w:hAnsi="Times New Roman"/>
              </w:rPr>
              <w:t>D.Lgs.</w:t>
            </w:r>
            <w:proofErr w:type="spellEnd"/>
            <w:r w:rsidRPr="00711F05">
              <w:rPr>
                <w:rFonts w:ascii="Times New Roman" w:hAnsi="Times New Roman"/>
              </w:rPr>
              <w:t xml:space="preserve"> 81/08; </w:t>
            </w:r>
          </w:p>
          <w:p w:rsidR="00711F05" w:rsidRPr="00711F05" w:rsidRDefault="00711F05" w:rsidP="00711F0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F05">
              <w:rPr>
                <w:rFonts w:ascii="Times New Roman" w:hAnsi="Times New Roman"/>
              </w:rPr>
              <w:t xml:space="preserve">garantisce, in relazione alle indicazioni fornite dal soggetto ospitante, l’applicazione delle norme di prevenzione sanitaria da COVID per tutta la durata dell’emergenza in atto, sulla base delle disposizioni del Ministero della Salute e del CTS in relazione ai settori specifici produttivi dell’azienda ospitante;  </w:t>
            </w:r>
          </w:p>
          <w:p w:rsidR="00711F05" w:rsidRPr="00711F05" w:rsidRDefault="00711F05" w:rsidP="00711F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11F05">
              <w:rPr>
                <w:rFonts w:ascii="Times New Roman" w:hAnsi="Times New Roman"/>
              </w:rPr>
              <w:t>fornisce all’istituzione scolastica gli elementi concordati (scheda di valutazione) per valutare le attività dello studente e l’efficacia del percorso formativo.</w:t>
            </w:r>
          </w:p>
          <w:p w:rsidR="005D7DA5" w:rsidRPr="006A0F02" w:rsidRDefault="001F11C3" w:rsidP="00711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 xml:space="preserve"> </w:t>
            </w:r>
          </w:p>
        </w:tc>
      </w:tr>
    </w:tbl>
    <w:p w:rsidR="005D7DA5" w:rsidRPr="00BD205F" w:rsidRDefault="005D7DA5" w:rsidP="00A8124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it-IT"/>
        </w:rPr>
      </w:pPr>
    </w:p>
    <w:p w:rsidR="005D7DA5" w:rsidRPr="00377BB3" w:rsidRDefault="00972D60" w:rsidP="00C927E8">
      <w:pPr>
        <w:spacing w:after="0"/>
        <w:jc w:val="both"/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6</w:t>
      </w:r>
      <w:r w:rsidR="005D7DA5" w:rsidRPr="00377BB3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 AZIONI</w:t>
      </w:r>
      <w:r w:rsidR="002C2626" w:rsidRPr="00377BB3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, </w:t>
      </w:r>
      <w:r w:rsidR="005D7DA5" w:rsidRPr="00377BB3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FASI E ARTICOLAZIONI DELL’INTERVENTO PROGETTUALE </w:t>
      </w:r>
      <w:r w:rsidR="002C2626" w:rsidRPr="00377BB3"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eastAsia="it-IT"/>
        </w:rPr>
        <w:t xml:space="preserve"> </w:t>
      </w:r>
    </w:p>
    <w:p w:rsidR="00C927E8" w:rsidRPr="00377BB3" w:rsidRDefault="00C927E8" w:rsidP="00C927E8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C927E8" w:rsidRPr="00704102" w:rsidRDefault="00972D60" w:rsidP="00C927E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6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.a) DESCRIZIONE DELLE FASI, DELLA GRA</w:t>
      </w:r>
      <w:r w:rsidR="00DE11FD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DUALITA’ E DEL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L’ARTICOLAZIONE DEL PERCORSO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C53F3D">
        <w:trPr>
          <w:trHeight w:val="2683"/>
        </w:trPr>
        <w:tc>
          <w:tcPr>
            <w:tcW w:w="5000" w:type="pct"/>
          </w:tcPr>
          <w:p w:rsidR="005D7DA5" w:rsidRDefault="00203AD8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Fasi organizzative </w:t>
            </w:r>
            <w:r w:rsidR="00377B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e gradualità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del percorso previsto</w:t>
            </w:r>
            <w:r w:rsidR="00377B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nell’arco del triennio di attività</w:t>
            </w:r>
            <w:r w:rsidR="002958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:rsidR="00203AD8" w:rsidRDefault="00203AD8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C53F3D" w:rsidRDefault="00C53F3D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203AD8" w:rsidRDefault="00203AD8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Tempi e modalità previste</w:t>
            </w:r>
            <w:r w:rsidR="002958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:rsidR="002958B7" w:rsidRDefault="002958B7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C53F3D" w:rsidRDefault="00C53F3D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77BB3" w:rsidRDefault="002958B7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Monitoraggio delle attività: </w:t>
            </w:r>
          </w:p>
          <w:p w:rsidR="005D7DA5" w:rsidRPr="006A0F02" w:rsidRDefault="00C927E8" w:rsidP="00C927E8">
            <w:pPr>
              <w:tabs>
                <w:tab w:val="left" w:pos="2465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</w:tc>
      </w:tr>
    </w:tbl>
    <w:p w:rsidR="005D7DA5" w:rsidRPr="00BD205F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014A9C" w:rsidRPr="00704102" w:rsidRDefault="00972D60" w:rsidP="00014A9C">
      <w:pPr>
        <w:spacing w:after="0"/>
        <w:jc w:val="both"/>
        <w:rPr>
          <w:rFonts w:ascii="Times New Roman" w:eastAsia="Times New Roman" w:hAnsi="Times New Roman"/>
          <w:b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6</w:t>
      </w:r>
      <w:r w:rsidR="00014A9C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.b) </w:t>
      </w:r>
      <w:r w:rsidR="00014A9C" w:rsidRPr="00704102">
        <w:rPr>
          <w:rFonts w:ascii="Times New Roman" w:eastAsia="Times New Roman" w:hAnsi="Times New Roman"/>
          <w:b/>
          <w:lang w:eastAsia="it-IT"/>
        </w:rPr>
        <w:t>ARTICOLAZIONE DEL PERCORSO: OBIETTIVI FORMATIVI</w:t>
      </w:r>
      <w:r w:rsidR="00704102" w:rsidRPr="00704102">
        <w:rPr>
          <w:rFonts w:ascii="Times New Roman" w:eastAsia="Times New Roman" w:hAnsi="Times New Roman"/>
          <w:b/>
          <w:lang w:eastAsia="it-IT"/>
        </w:rPr>
        <w:t xml:space="preserve"> e di </w:t>
      </w:r>
      <w:r w:rsidR="00014A9C" w:rsidRPr="00704102">
        <w:rPr>
          <w:rFonts w:ascii="Times New Roman" w:eastAsia="Times New Roman" w:hAnsi="Times New Roman"/>
          <w:b/>
          <w:lang w:eastAsia="it-IT"/>
        </w:rPr>
        <w:t>APPRENDIMENTO</w:t>
      </w:r>
    </w:p>
    <w:p w:rsidR="00014A9C" w:rsidRDefault="00014A9C" w:rsidP="00B32E7B">
      <w:pPr>
        <w:spacing w:after="0" w:line="240" w:lineRule="auto"/>
        <w:jc w:val="both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961703" w:rsidRPr="00961703">
        <w:rPr>
          <w:rFonts w:ascii="Times New Roman" w:eastAsia="Times New Roman" w:hAnsi="Times New Roman"/>
          <w:i/>
          <w:sz w:val="24"/>
          <w:szCs w:val="24"/>
          <w:lang w:eastAsia="it-IT"/>
        </w:rPr>
        <w:t>I</w:t>
      </w:r>
      <w:r w:rsidRPr="00014A9C">
        <w:rPr>
          <w:rFonts w:ascii="Times New Roman" w:eastAsia="Times New Roman" w:hAnsi="Times New Roman"/>
          <w:i/>
          <w:lang w:eastAsia="it-IT"/>
        </w:rPr>
        <w:t xml:space="preserve">ndividuazione </w:t>
      </w:r>
      <w:r w:rsidR="00961703">
        <w:rPr>
          <w:rFonts w:ascii="Times New Roman" w:eastAsia="Times New Roman" w:hAnsi="Times New Roman"/>
          <w:i/>
          <w:lang w:eastAsia="it-IT"/>
        </w:rPr>
        <w:t xml:space="preserve">e descrizione dei risultati attesi e </w:t>
      </w:r>
      <w:r w:rsidRPr="00014A9C">
        <w:rPr>
          <w:rFonts w:ascii="Times New Roman" w:eastAsia="Times New Roman" w:hAnsi="Times New Roman"/>
          <w:i/>
          <w:lang w:eastAsia="it-IT"/>
        </w:rPr>
        <w:t xml:space="preserve">degli obiettivi formativi e di apprendimento connessi al percorso </w:t>
      </w:r>
      <w:r w:rsidR="003C4DF5">
        <w:rPr>
          <w:rFonts w:ascii="Times New Roman" w:eastAsia="Times New Roman" w:hAnsi="Times New Roman"/>
          <w:i/>
          <w:lang w:eastAsia="it-IT"/>
        </w:rPr>
        <w:t>per le competenze trasversali e per l’orientamento</w:t>
      </w:r>
      <w:r w:rsidRPr="00014A9C">
        <w:rPr>
          <w:rFonts w:ascii="Times New Roman" w:eastAsia="Times New Roman" w:hAnsi="Times New Roman"/>
          <w:i/>
          <w:lang w:eastAsia="it-IT"/>
        </w:rPr>
        <w:t xml:space="preserve"> e per la costruzione del “portfolio” dello studente)  </w:t>
      </w:r>
    </w:p>
    <w:p w:rsidR="00C53F3D" w:rsidRPr="00014A9C" w:rsidRDefault="00C53F3D" w:rsidP="00B32E7B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014A9C" w:rsidRPr="005D7DA5" w:rsidTr="00961703">
        <w:trPr>
          <w:trHeight w:val="830"/>
        </w:trPr>
        <w:tc>
          <w:tcPr>
            <w:tcW w:w="5000" w:type="pct"/>
          </w:tcPr>
          <w:p w:rsidR="00BD205F" w:rsidRDefault="00BD205F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014A9C" w:rsidRDefault="00014A9C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Competenze di base</w:t>
            </w:r>
            <w:r w:rsidR="006C438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-culturali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:rsidR="00014A9C" w:rsidRDefault="00014A9C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014A9C" w:rsidRDefault="00014A9C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Competenze tecnico-professionali: </w:t>
            </w:r>
          </w:p>
          <w:p w:rsidR="006C4384" w:rsidRDefault="006C4384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C4384" w:rsidRDefault="006C4384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Progressione formativa/project work</w:t>
            </w:r>
            <w:r w:rsidR="001F743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:rsidR="00BD205F" w:rsidRDefault="00BD205F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014A9C" w:rsidRDefault="00BD205F" w:rsidP="00BD205F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Eventuali certificazioni di competenze non formali ed informali:</w:t>
            </w:r>
            <w:r w:rsidR="00014A9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  <w:p w:rsidR="00377BB3" w:rsidRPr="006A0F02" w:rsidRDefault="00377BB3" w:rsidP="00961703">
            <w:pPr>
              <w:tabs>
                <w:tab w:val="left" w:pos="2465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C53F3D" w:rsidRDefault="00C53F3D" w:rsidP="00C53F3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D7DA5" w:rsidRPr="00460B15" w:rsidRDefault="00972D60" w:rsidP="00C53F3D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6</w:t>
      </w:r>
      <w:r w:rsidR="006C4384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.c)</w:t>
      </w:r>
      <w:r w:rsidR="00133B72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C7939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ATTIVIT</w:t>
      </w:r>
      <w:r w:rsidR="003C4DF5">
        <w:rPr>
          <w:rFonts w:ascii="Times New Roman" w:eastAsia="Times New Roman" w:hAnsi="Times New Roman"/>
          <w:b/>
          <w:sz w:val="24"/>
          <w:szCs w:val="24"/>
          <w:lang w:eastAsia="it-IT"/>
        </w:rPr>
        <w:t>À</w:t>
      </w:r>
      <w:r w:rsidR="00DC7939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</w:t>
      </w:r>
      <w:r w:rsidR="00BD205F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CONTENUTI ed ELEMENTI FORMATIVI PROPEDEUTICI </w:t>
      </w:r>
      <w:r w:rsidR="00DC7939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CONSIDERATI </w:t>
      </w:r>
      <w:r w:rsidR="00BD205F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FUNZIONALI al </w:t>
      </w:r>
      <w:r w:rsidR="00DC7939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PROGETTO </w:t>
      </w:r>
      <w:r w:rsidR="003C4DF5">
        <w:rPr>
          <w:rFonts w:ascii="Times New Roman" w:eastAsia="Times New Roman" w:hAnsi="Times New Roman"/>
          <w:b/>
          <w:sz w:val="24"/>
          <w:szCs w:val="24"/>
          <w:lang w:eastAsia="it-IT"/>
        </w:rPr>
        <w:t>PCTO</w:t>
      </w:r>
      <w:r w:rsidR="00DC793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D205F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DC7939" w:rsidRPr="00460B15">
        <w:rPr>
          <w:rFonts w:ascii="Times New Roman" w:eastAsia="Times New Roman" w:hAnsi="Times New Roman"/>
          <w:i/>
          <w:lang w:eastAsia="it-IT"/>
        </w:rPr>
        <w:t>Argomenti frequentati in c</w:t>
      </w:r>
      <w:r w:rsidR="00BD205F" w:rsidRPr="00460B15">
        <w:rPr>
          <w:rFonts w:ascii="Times New Roman" w:eastAsia="Times New Roman" w:hAnsi="Times New Roman"/>
          <w:i/>
          <w:lang w:eastAsia="it-IT"/>
        </w:rPr>
        <w:t>orsi PON-FSE e/o in corsi ECDL</w:t>
      </w:r>
      <w:r w:rsidR="00DC7939" w:rsidRPr="00460B15">
        <w:rPr>
          <w:rFonts w:ascii="Times New Roman" w:eastAsia="Times New Roman" w:hAnsi="Times New Roman"/>
          <w:i/>
          <w:lang w:eastAsia="it-IT"/>
        </w:rPr>
        <w:t xml:space="preserve">, Specifiche attività laboratoriali funzionali al progetto </w:t>
      </w:r>
      <w:r w:rsidR="003C4DF5">
        <w:rPr>
          <w:rFonts w:ascii="Times New Roman" w:eastAsia="Times New Roman" w:hAnsi="Times New Roman"/>
          <w:i/>
          <w:lang w:eastAsia="it-IT"/>
        </w:rPr>
        <w:t>di PCTO</w:t>
      </w:r>
      <w:r w:rsidR="00DC7939" w:rsidRPr="00460B15">
        <w:rPr>
          <w:rFonts w:ascii="Times New Roman" w:eastAsia="Times New Roman" w:hAnsi="Times New Roman"/>
          <w:i/>
          <w:lang w:eastAsia="it-IT"/>
        </w:rPr>
        <w:t xml:space="preserve">,  Networking, Frequenza di corsi per la certificazione di Lingue Straniere, </w:t>
      </w:r>
      <w:r w:rsidR="00B32E7B">
        <w:rPr>
          <w:rFonts w:ascii="Times New Roman" w:eastAsia="Times New Roman" w:hAnsi="Times New Roman"/>
          <w:i/>
          <w:lang w:eastAsia="it-IT"/>
        </w:rPr>
        <w:t xml:space="preserve">Formazione e percorsi di apprendimento svolti in orario curricolare, </w:t>
      </w:r>
      <w:r w:rsidR="00B32E7B" w:rsidRPr="00460B15">
        <w:rPr>
          <w:rFonts w:ascii="Times New Roman" w:eastAsia="Times New Roman" w:hAnsi="Times New Roman"/>
          <w:i/>
          <w:lang w:eastAsia="it-IT"/>
        </w:rPr>
        <w:t>P</w:t>
      </w:r>
      <w:r w:rsidR="00B32E7B">
        <w:rPr>
          <w:rFonts w:ascii="Times New Roman" w:eastAsia="Times New Roman" w:hAnsi="Times New Roman"/>
          <w:i/>
          <w:lang w:eastAsia="it-IT"/>
        </w:rPr>
        <w:t xml:space="preserve">rocessi </w:t>
      </w:r>
      <w:r w:rsidR="00B32E7B" w:rsidRPr="00460B15">
        <w:rPr>
          <w:rFonts w:ascii="Times New Roman" w:eastAsia="Times New Roman" w:hAnsi="Times New Roman"/>
          <w:i/>
          <w:lang w:eastAsia="it-IT"/>
        </w:rPr>
        <w:t>Innovativi</w:t>
      </w:r>
      <w:r w:rsidR="00B32E7B">
        <w:rPr>
          <w:rFonts w:ascii="Times New Roman" w:eastAsia="Times New Roman" w:hAnsi="Times New Roman"/>
          <w:i/>
          <w:lang w:eastAsia="it-IT"/>
        </w:rPr>
        <w:t xml:space="preserve">, </w:t>
      </w:r>
      <w:r w:rsidR="00B32E7B" w:rsidRPr="00460B15">
        <w:rPr>
          <w:rFonts w:ascii="Times New Roman" w:eastAsia="Times New Roman" w:hAnsi="Times New Roman"/>
          <w:i/>
          <w:lang w:eastAsia="it-IT"/>
        </w:rPr>
        <w:t xml:space="preserve"> </w:t>
      </w:r>
      <w:r w:rsidR="00DC7939" w:rsidRPr="00460B15">
        <w:rPr>
          <w:rFonts w:ascii="Times New Roman" w:eastAsia="Times New Roman" w:hAnsi="Times New Roman"/>
          <w:i/>
          <w:lang w:eastAsia="it-IT"/>
        </w:rPr>
        <w:t>Altro (specificare))</w:t>
      </w:r>
      <w:r w:rsidR="005D7DA5" w:rsidRPr="00460B15">
        <w:rPr>
          <w:rFonts w:ascii="Times New Roman" w:eastAsia="Times New Roman" w:hAnsi="Times New Roman"/>
          <w:i/>
          <w:lang w:eastAsia="it-IT"/>
        </w:rPr>
        <w:t xml:space="preserve"> </w:t>
      </w:r>
    </w:p>
    <w:p w:rsidR="00C748E4" w:rsidRPr="00C748E4" w:rsidRDefault="00C748E4" w:rsidP="006C4384">
      <w:pPr>
        <w:spacing w:after="0"/>
        <w:ind w:right="828"/>
        <w:jc w:val="both"/>
        <w:rPr>
          <w:rFonts w:ascii="Times New Roman" w:eastAsia="Times New Roman" w:hAnsi="Times New Roman"/>
          <w:i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C53F3D">
        <w:trPr>
          <w:trHeight w:val="1546"/>
        </w:trPr>
        <w:tc>
          <w:tcPr>
            <w:tcW w:w="5000" w:type="pct"/>
          </w:tcPr>
          <w:p w:rsidR="005D7DA5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5D7DA5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D7DA5" w:rsidRPr="00C748E4" w:rsidRDefault="005D7DA5" w:rsidP="005D7DA5">
      <w:pPr>
        <w:spacing w:after="0"/>
        <w:ind w:left="426" w:right="828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D7DA5" w:rsidRDefault="00972D60" w:rsidP="00377BB3">
      <w:pPr>
        <w:spacing w:after="0"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7</w:t>
      </w:r>
      <w:r w:rsidR="005D7DA5" w:rsidRPr="00377BB3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.VALUTAZIONE DEL PERCORSO FORMATIVO E DEL PROGETTO</w:t>
      </w:r>
      <w:r w:rsidR="00A06256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 –</w:t>
      </w:r>
      <w:r w:rsidR="003C4DF5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 CERTIFICAZIONI dei percorsi per le competenze trasversali e per l’orientamento </w:t>
      </w:r>
      <w:r w:rsidR="00A06256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al termine del TRIENNIO</w:t>
      </w:r>
    </w:p>
    <w:p w:rsidR="00377BB3" w:rsidRPr="00C748E4" w:rsidRDefault="00377BB3" w:rsidP="00377BB3">
      <w:pPr>
        <w:spacing w:after="0"/>
        <w:jc w:val="both"/>
        <w:rPr>
          <w:rFonts w:ascii="Times New Roman" w:eastAsia="Times New Roman" w:hAnsi="Times New Roman"/>
          <w:b/>
          <w:i/>
          <w:color w:val="0000FF"/>
          <w:sz w:val="16"/>
          <w:szCs w:val="16"/>
          <w:u w:val="single"/>
          <w:lang w:eastAsia="it-IT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5D7DA5" w:rsidRPr="005D7DA5" w:rsidTr="00B32E7B">
        <w:trPr>
          <w:trHeight w:val="3959"/>
        </w:trPr>
        <w:tc>
          <w:tcPr>
            <w:tcW w:w="5000" w:type="pct"/>
          </w:tcPr>
          <w:p w:rsidR="003C4DF5" w:rsidRDefault="003D0D05" w:rsidP="00C53F3D">
            <w:pPr>
              <w:spacing w:after="0" w:line="240" w:lineRule="auto"/>
              <w:ind w:right="-1021"/>
              <w:jc w:val="both"/>
              <w:rPr>
                <w:rFonts w:ascii="Times New Roman" w:eastAsia="Arial Narrow" w:hAnsi="Times New Roman"/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</w:t>
            </w:r>
            <w:r w:rsidRPr="00377BB3">
              <w:rPr>
                <w:rFonts w:ascii="Times New Roman" w:eastAsia="Arial Narrow" w:hAnsi="Times New Roman"/>
                <w:i/>
              </w:rPr>
              <w:t>La Valutazione dei livelli di appren</w:t>
            </w:r>
            <w:r w:rsidR="003C4DF5">
              <w:rPr>
                <w:rFonts w:ascii="Times New Roman" w:eastAsia="Arial Narrow" w:hAnsi="Times New Roman"/>
                <w:i/>
              </w:rPr>
              <w:t xml:space="preserve">dimento relativi al percorso per le competenze trasversali e </w:t>
            </w:r>
            <w:r w:rsidR="00C53F3D">
              <w:rPr>
                <w:rFonts w:ascii="Times New Roman" w:eastAsia="Arial Narrow" w:hAnsi="Times New Roman"/>
                <w:i/>
              </w:rPr>
              <w:t>per</w:t>
            </w:r>
          </w:p>
          <w:p w:rsidR="00B32E7B" w:rsidRDefault="003C4DF5" w:rsidP="00C53F3D">
            <w:pPr>
              <w:spacing w:after="0" w:line="240" w:lineRule="auto"/>
              <w:ind w:right="-1021"/>
              <w:jc w:val="both"/>
              <w:rPr>
                <w:rFonts w:ascii="Times New Roman" w:eastAsia="Arial Narrow" w:hAnsi="Times New Roman"/>
                <w:i/>
              </w:rPr>
            </w:pPr>
            <w:r>
              <w:rPr>
                <w:rFonts w:ascii="Times New Roman" w:eastAsia="Arial Narrow" w:hAnsi="Times New Roman"/>
                <w:i/>
              </w:rPr>
              <w:t xml:space="preserve"> l’orientamento è </w:t>
            </w:r>
            <w:r w:rsidR="003D0D05" w:rsidRPr="00377BB3">
              <w:rPr>
                <w:rFonts w:ascii="Times New Roman" w:eastAsia="Arial Narrow" w:hAnsi="Times New Roman"/>
                <w:i/>
              </w:rPr>
              <w:t>parte</w:t>
            </w:r>
            <w:r>
              <w:rPr>
                <w:rFonts w:ascii="Times New Roman" w:eastAsia="Arial Narrow" w:hAnsi="Times New Roman"/>
                <w:i/>
              </w:rPr>
              <w:t xml:space="preserve"> </w:t>
            </w:r>
            <w:r w:rsidR="003D0D05" w:rsidRPr="00377BB3">
              <w:rPr>
                <w:rFonts w:ascii="Times New Roman" w:eastAsia="Arial Narrow" w:hAnsi="Times New Roman"/>
                <w:i/>
              </w:rPr>
              <w:t>integrante della valutazione finale dei singoli studenti</w:t>
            </w:r>
            <w:r w:rsidR="00377BB3" w:rsidRPr="00377BB3">
              <w:rPr>
                <w:rFonts w:ascii="Times New Roman" w:eastAsia="Arial Narrow" w:hAnsi="Times New Roman"/>
                <w:i/>
              </w:rPr>
              <w:t xml:space="preserve">.  </w:t>
            </w:r>
            <w:r w:rsidR="003D0D05" w:rsidRPr="00377BB3">
              <w:rPr>
                <w:rFonts w:ascii="Times New Roman" w:eastAsia="Arial Narrow" w:hAnsi="Times New Roman"/>
                <w:i/>
              </w:rPr>
              <w:t>Tale valutazione (fermo</w:t>
            </w:r>
            <w:r w:rsidR="00B32E7B">
              <w:rPr>
                <w:rFonts w:ascii="Times New Roman" w:eastAsia="Arial Narrow" w:hAnsi="Times New Roman"/>
                <w:i/>
              </w:rPr>
              <w:t xml:space="preserve"> </w:t>
            </w:r>
            <w:r w:rsidR="003D0D05" w:rsidRPr="00377BB3">
              <w:rPr>
                <w:rFonts w:ascii="Times New Roman" w:eastAsia="Arial Narrow" w:hAnsi="Times New Roman"/>
                <w:i/>
              </w:rPr>
              <w:t xml:space="preserve"> </w:t>
            </w:r>
            <w:r w:rsidR="00B32E7B">
              <w:rPr>
                <w:rFonts w:ascii="Times New Roman" w:eastAsia="Arial Narrow" w:hAnsi="Times New Roman"/>
                <w:i/>
              </w:rPr>
              <w:t xml:space="preserve"> </w:t>
            </w:r>
          </w:p>
          <w:p w:rsidR="00B32E7B" w:rsidRDefault="00B32E7B" w:rsidP="00C53F3D">
            <w:pPr>
              <w:spacing w:after="0" w:line="240" w:lineRule="auto"/>
              <w:ind w:right="-1021"/>
              <w:jc w:val="both"/>
              <w:rPr>
                <w:rFonts w:ascii="Times New Roman" w:eastAsia="Arial Narrow" w:hAnsi="Times New Roman"/>
                <w:i/>
              </w:rPr>
            </w:pPr>
            <w:r>
              <w:rPr>
                <w:rFonts w:ascii="Times New Roman" w:eastAsia="Arial Narrow" w:hAnsi="Times New Roman"/>
                <w:i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Arial Narrow" w:hAnsi="Times New Roman"/>
                <w:i/>
              </w:rPr>
              <w:t xml:space="preserve">restando </w:t>
            </w:r>
            <w:r w:rsidR="003D0D05" w:rsidRPr="00377BB3">
              <w:rPr>
                <w:rFonts w:ascii="Times New Roman" w:eastAsia="Arial Narrow" w:hAnsi="Times New Roman"/>
                <w:i/>
              </w:rPr>
              <w:t xml:space="preserve">l’obbligatorietà dello svolgimento del percorso per almeno il 75% del monte ore previsto), va </w:t>
            </w:r>
          </w:p>
          <w:p w:rsidR="003D0D05" w:rsidRPr="00377BB3" w:rsidRDefault="00B32E7B" w:rsidP="00C53F3D">
            <w:pPr>
              <w:spacing w:after="0" w:line="240" w:lineRule="auto"/>
              <w:ind w:right="-1021"/>
              <w:jc w:val="both"/>
              <w:rPr>
                <w:rFonts w:ascii="Times New Roman" w:eastAsia="Arial Narrow" w:hAnsi="Times New Roman"/>
                <w:i/>
              </w:rPr>
            </w:pPr>
            <w:r>
              <w:rPr>
                <w:rFonts w:ascii="Times New Roman" w:eastAsia="Arial Narrow" w:hAnsi="Times New Roman"/>
                <w:i/>
              </w:rPr>
              <w:t xml:space="preserve"> </w:t>
            </w:r>
            <w:r w:rsidR="003D0D05" w:rsidRPr="00377BB3">
              <w:rPr>
                <w:rFonts w:ascii="Times New Roman" w:eastAsia="Arial Narrow" w:hAnsi="Times New Roman"/>
                <w:i/>
              </w:rPr>
              <w:t xml:space="preserve">realizzata da tutti i docenti dei rispettivi consigli di classe nelle seguenti modalità:  </w:t>
            </w:r>
          </w:p>
          <w:p w:rsidR="003D0D05" w:rsidRPr="00C748E4" w:rsidRDefault="003D0D05" w:rsidP="003D0D05">
            <w:pPr>
              <w:spacing w:after="0" w:line="240" w:lineRule="auto"/>
              <w:ind w:left="426" w:right="-20"/>
              <w:rPr>
                <w:rFonts w:ascii="Times New Roman" w:eastAsia="Arial Narrow" w:hAnsi="Times New Roman"/>
                <w:sz w:val="16"/>
                <w:szCs w:val="16"/>
              </w:rPr>
            </w:pPr>
          </w:p>
          <w:p w:rsidR="003D0D05" w:rsidRPr="007D4808" w:rsidRDefault="003D0D05" w:rsidP="007D480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519" w:right="-20"/>
              <w:rPr>
                <w:rFonts w:ascii="Times New Roman" w:eastAsia="Arial Narrow" w:hAnsi="Times New Roman"/>
                <w:b/>
              </w:rPr>
            </w:pPr>
            <w:r w:rsidRPr="007D4808">
              <w:rPr>
                <w:rFonts w:ascii="Times New Roman" w:eastAsia="Arial Narrow" w:hAnsi="Times New Roman"/>
                <w:b/>
              </w:rPr>
              <w:t xml:space="preserve">VALUTAZIONE DEGLI APPRENDIMENTI e SUL VOTO DI COMPORTAMENTO: </w:t>
            </w:r>
          </w:p>
          <w:p w:rsidR="003D0D05" w:rsidRDefault="007D4808" w:rsidP="007D4808">
            <w:pPr>
              <w:spacing w:after="0" w:line="240" w:lineRule="auto"/>
              <w:ind w:left="108" w:right="-20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 xml:space="preserve"> </w:t>
            </w:r>
            <w:r w:rsidR="003D0D05" w:rsidRPr="007D4808">
              <w:rPr>
                <w:rFonts w:ascii="Times New Roman" w:eastAsia="Arial Narrow" w:hAnsi="Times New Roman"/>
              </w:rPr>
              <w:t>a conclusione dell’a.</w:t>
            </w:r>
            <w:r w:rsidR="004A15C3">
              <w:rPr>
                <w:rFonts w:ascii="Times New Roman" w:eastAsia="Arial Narrow" w:hAnsi="Times New Roman"/>
              </w:rPr>
              <w:t xml:space="preserve"> </w:t>
            </w:r>
            <w:r w:rsidR="003D0D05" w:rsidRPr="007D4808">
              <w:rPr>
                <w:rFonts w:ascii="Times New Roman" w:eastAsia="Arial Narrow" w:hAnsi="Times New Roman"/>
              </w:rPr>
              <w:t>s. dai vari docenti nello scrutinio finale sentiti i docenti delle discipline</w:t>
            </w:r>
          </w:p>
          <w:p w:rsidR="003D0D05" w:rsidRPr="007D4808" w:rsidRDefault="007D4808" w:rsidP="007D4808">
            <w:pPr>
              <w:spacing w:after="0" w:line="240" w:lineRule="auto"/>
              <w:ind w:left="108" w:right="-20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 xml:space="preserve"> </w:t>
            </w:r>
            <w:r w:rsidR="003D0D05" w:rsidRPr="007D4808">
              <w:rPr>
                <w:rFonts w:ascii="Times New Roman" w:eastAsia="Arial Narrow" w:hAnsi="Times New Roman"/>
              </w:rPr>
              <w:t xml:space="preserve">coinvolte nella programmazione di moduli didattici specifici coerenti con le iniziative di </w:t>
            </w:r>
            <w:r w:rsidR="003C4DF5">
              <w:rPr>
                <w:rFonts w:ascii="Times New Roman" w:eastAsia="Arial Narrow" w:hAnsi="Times New Roman"/>
              </w:rPr>
              <w:t>PCTO</w:t>
            </w:r>
            <w:r w:rsidR="003D0D05" w:rsidRPr="007D4808">
              <w:rPr>
                <w:rFonts w:ascii="Times New Roman" w:eastAsia="Arial Narrow" w:hAnsi="Times New Roman"/>
              </w:rPr>
              <w:t xml:space="preserve">; </w:t>
            </w:r>
          </w:p>
          <w:p w:rsidR="003D0D05" w:rsidRPr="00C748E4" w:rsidRDefault="003D0D05" w:rsidP="003D0D05">
            <w:pPr>
              <w:spacing w:after="0" w:line="240" w:lineRule="auto"/>
              <w:ind w:left="516" w:right="-20"/>
              <w:rPr>
                <w:rFonts w:ascii="Times New Roman" w:eastAsia="Arial Narrow" w:hAnsi="Times New Roman"/>
                <w:sz w:val="16"/>
                <w:szCs w:val="16"/>
              </w:rPr>
            </w:pPr>
          </w:p>
          <w:p w:rsidR="003D0D05" w:rsidRPr="007D4808" w:rsidRDefault="003D0D05" w:rsidP="007D480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519" w:right="-20"/>
              <w:rPr>
                <w:rFonts w:ascii="Times New Roman" w:eastAsia="Arial Narrow" w:hAnsi="Times New Roman"/>
              </w:rPr>
            </w:pPr>
            <w:r w:rsidRPr="007D4808">
              <w:rPr>
                <w:rFonts w:ascii="Times New Roman" w:eastAsia="Arial Narrow" w:hAnsi="Times New Roman"/>
                <w:b/>
              </w:rPr>
              <w:t xml:space="preserve">VALUTAZIONE DEL PERCORSO di </w:t>
            </w:r>
            <w:r w:rsidR="003C4DF5">
              <w:rPr>
                <w:rFonts w:ascii="Times New Roman" w:eastAsia="Arial Narrow" w:hAnsi="Times New Roman"/>
                <w:b/>
              </w:rPr>
              <w:t>PCTO</w:t>
            </w:r>
            <w:r w:rsidRPr="007D4808">
              <w:rPr>
                <w:rFonts w:ascii="Times New Roman" w:eastAsia="Arial Narrow" w:hAnsi="Times New Roman"/>
              </w:rPr>
              <w:t xml:space="preserve"> in itinere svolto presso la struttura ospitante </w:t>
            </w:r>
          </w:p>
          <w:p w:rsidR="005D7DA5" w:rsidRDefault="007D4808" w:rsidP="007D4808">
            <w:pPr>
              <w:spacing w:after="0" w:line="240" w:lineRule="auto"/>
              <w:ind w:left="108" w:right="-20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 xml:space="preserve"> </w:t>
            </w:r>
            <w:r w:rsidR="003D0D05" w:rsidRPr="007D4808">
              <w:rPr>
                <w:rFonts w:ascii="Times New Roman" w:eastAsia="Arial Narrow" w:hAnsi="Times New Roman"/>
              </w:rPr>
              <w:t>a cura del Tutor esterno sulla base degli strumenti predisposti in tale situazione (apposita modulistica)</w:t>
            </w:r>
          </w:p>
          <w:p w:rsidR="00A06256" w:rsidRPr="00C748E4" w:rsidRDefault="00A06256" w:rsidP="007D4808">
            <w:pPr>
              <w:spacing w:after="0" w:line="240" w:lineRule="auto"/>
              <w:ind w:left="108" w:right="-20"/>
              <w:rPr>
                <w:rFonts w:ascii="Times New Roman" w:eastAsia="Arial Narrow" w:hAnsi="Times New Roman"/>
                <w:sz w:val="16"/>
                <w:szCs w:val="16"/>
              </w:rPr>
            </w:pPr>
          </w:p>
          <w:p w:rsidR="00704102" w:rsidRDefault="00B61B31" w:rsidP="005D005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contextualSpacing/>
              <w:jc w:val="both"/>
              <w:rPr>
                <w:rFonts w:ascii="Times New Roman" w:hAnsi="Times New Roman"/>
                <w:i/>
              </w:rPr>
            </w:pPr>
            <w:r w:rsidRPr="00C748E4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="003C4DF5">
              <w:rPr>
                <w:rFonts w:ascii="Times New Roman" w:hAnsi="Times New Roman"/>
              </w:rPr>
              <w:t>Il PCTO</w:t>
            </w:r>
            <w:r w:rsidRPr="00460B15">
              <w:rPr>
                <w:rFonts w:ascii="Times New Roman" w:hAnsi="Times New Roman"/>
              </w:rPr>
              <w:t xml:space="preserve"> come insieme di evidenze </w:t>
            </w:r>
            <w:r w:rsidR="00704102">
              <w:rPr>
                <w:rFonts w:ascii="Times New Roman" w:hAnsi="Times New Roman"/>
              </w:rPr>
              <w:t xml:space="preserve"> delle </w:t>
            </w:r>
            <w:r w:rsidRPr="00460B15">
              <w:rPr>
                <w:rFonts w:ascii="Times New Roman" w:hAnsi="Times New Roman"/>
              </w:rPr>
              <w:t>“</w:t>
            </w:r>
            <w:r w:rsidRPr="00460B15">
              <w:rPr>
                <w:rFonts w:ascii="Times New Roman" w:hAnsi="Times New Roman"/>
                <w:i/>
                <w:u w:val="single"/>
              </w:rPr>
              <w:t>competenze distintive</w:t>
            </w:r>
            <w:r w:rsidRPr="00460B15">
              <w:rPr>
                <w:rFonts w:ascii="Times New Roman" w:hAnsi="Times New Roman"/>
              </w:rPr>
              <w:t xml:space="preserve">”  che confluiscono  </w:t>
            </w:r>
            <w:r w:rsidR="00C748E4" w:rsidRPr="00460B15">
              <w:rPr>
                <w:rFonts w:ascii="Times New Roman" w:hAnsi="Times New Roman"/>
              </w:rPr>
              <w:t xml:space="preserve"> </w:t>
            </w:r>
            <w:r w:rsidRPr="00460B15">
              <w:rPr>
                <w:rFonts w:ascii="Times New Roman" w:hAnsi="Times New Roman"/>
              </w:rPr>
              <w:t xml:space="preserve">nel </w:t>
            </w:r>
            <w:r w:rsidRPr="00460B15">
              <w:rPr>
                <w:rFonts w:ascii="Times New Roman" w:hAnsi="Times New Roman"/>
                <w:i/>
              </w:rPr>
              <w:t xml:space="preserve">portfolio </w:t>
            </w:r>
          </w:p>
          <w:p w:rsidR="00704102" w:rsidRDefault="00B61B31" w:rsidP="005D005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contextualSpacing/>
              <w:jc w:val="both"/>
              <w:rPr>
                <w:rFonts w:ascii="Times New Roman" w:hAnsi="Times New Roman"/>
              </w:rPr>
            </w:pPr>
            <w:r w:rsidRPr="00460B15">
              <w:rPr>
                <w:rFonts w:ascii="Times New Roman" w:hAnsi="Times New Roman"/>
              </w:rPr>
              <w:t xml:space="preserve">individuale dello studente e ne </w:t>
            </w:r>
            <w:r w:rsidR="00C748E4" w:rsidRPr="00460B15">
              <w:rPr>
                <w:rFonts w:ascii="Times New Roman" w:hAnsi="Times New Roman"/>
              </w:rPr>
              <w:t xml:space="preserve"> </w:t>
            </w:r>
            <w:r w:rsidRPr="00460B15">
              <w:rPr>
                <w:rFonts w:ascii="Times New Roman" w:hAnsi="Times New Roman"/>
              </w:rPr>
              <w:t>arricchiscono il</w:t>
            </w:r>
            <w:r w:rsidR="00704102">
              <w:rPr>
                <w:rFonts w:ascii="Times New Roman" w:hAnsi="Times New Roman"/>
              </w:rPr>
              <w:t xml:space="preserve"> </w:t>
            </w:r>
            <w:r w:rsidRPr="00460B15">
              <w:rPr>
                <w:rFonts w:ascii="Times New Roman" w:hAnsi="Times New Roman"/>
              </w:rPr>
              <w:t>CV</w:t>
            </w:r>
            <w:r w:rsidR="00704102">
              <w:rPr>
                <w:rFonts w:ascii="Times New Roman" w:hAnsi="Times New Roman"/>
              </w:rPr>
              <w:t>, attraverso la compilazione al termine del triennio</w:t>
            </w:r>
          </w:p>
          <w:p w:rsidR="00704102" w:rsidRDefault="00704102" w:rsidP="005D005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 relativo </w:t>
            </w:r>
            <w:r w:rsidRPr="00704102">
              <w:rPr>
                <w:rFonts w:ascii="Times New Roman" w:hAnsi="Times New Roman"/>
                <w:b/>
              </w:rPr>
              <w:t>CERTIFICATO DI COMPETENZE</w:t>
            </w:r>
            <w:r>
              <w:rPr>
                <w:rFonts w:ascii="Times New Roman" w:hAnsi="Times New Roman"/>
              </w:rPr>
              <w:t xml:space="preserve"> (</w:t>
            </w:r>
            <w:r w:rsidR="00C748E4" w:rsidRPr="00460B15">
              <w:rPr>
                <w:rFonts w:ascii="Times New Roman" w:hAnsi="Times New Roman"/>
              </w:rPr>
              <w:t xml:space="preserve">In riferimento alla </w:t>
            </w:r>
            <w:r w:rsidR="00B61B31" w:rsidRPr="00460B15">
              <w:rPr>
                <w:rFonts w:ascii="Times New Roman" w:hAnsi="Times New Roman"/>
              </w:rPr>
              <w:t xml:space="preserve">Racc. UE del 23/04/2008 e del </w:t>
            </w:r>
          </w:p>
          <w:p w:rsidR="00B61B31" w:rsidRPr="00460B15" w:rsidRDefault="00B61B31" w:rsidP="005D005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contextualSpacing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460B15">
              <w:rPr>
                <w:rFonts w:ascii="Times New Roman" w:hAnsi="Times New Roman"/>
              </w:rPr>
              <w:t>Sistema Nazionale delle Qualifiche QNQ  di cui al Decreto MLPS-MIUR del 08/01/2018)</w:t>
            </w:r>
            <w:r w:rsidR="00C748E4" w:rsidRPr="00460B15">
              <w:rPr>
                <w:rFonts w:ascii="Times New Roman" w:hAnsi="Times New Roman"/>
              </w:rPr>
              <w:t xml:space="preserve"> </w:t>
            </w:r>
          </w:p>
          <w:p w:rsidR="00B61B31" w:rsidRPr="00460B15" w:rsidRDefault="00B61B31" w:rsidP="00B61B3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</w:tbl>
    <w:p w:rsidR="005D7DA5" w:rsidRPr="00C748E4" w:rsidRDefault="005D7DA5" w:rsidP="005D7DA5">
      <w:pPr>
        <w:spacing w:after="0"/>
        <w:ind w:left="786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it-IT"/>
        </w:rPr>
      </w:pPr>
    </w:p>
    <w:p w:rsidR="005D7DA5" w:rsidRDefault="00972D60" w:rsidP="00AE2B12">
      <w:pPr>
        <w:spacing w:after="0"/>
        <w:contextualSpacing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8</w:t>
      </w:r>
      <w:r w:rsidR="005D7DA5" w:rsidRPr="007D4808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 DIFFUSIONE/ COMUNICAZIONE/INFORMAZIONE DEI RISULTATI</w:t>
      </w:r>
    </w:p>
    <w:p w:rsidR="00AE2B12" w:rsidRPr="00C748E4" w:rsidRDefault="00AE2B12" w:rsidP="005D7DA5">
      <w:pPr>
        <w:spacing w:after="0"/>
        <w:ind w:left="786"/>
        <w:contextualSpacing/>
        <w:jc w:val="both"/>
        <w:rPr>
          <w:rFonts w:ascii="Times New Roman" w:eastAsia="Times New Roman" w:hAnsi="Times New Roman"/>
          <w:b/>
          <w:i/>
          <w:color w:val="0000FF"/>
          <w:sz w:val="16"/>
          <w:szCs w:val="16"/>
          <w:u w:val="single"/>
          <w:lang w:eastAsia="it-IT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5D7DA5" w:rsidRPr="005D7DA5" w:rsidTr="00B32E7B">
        <w:trPr>
          <w:trHeight w:val="1419"/>
        </w:trPr>
        <w:tc>
          <w:tcPr>
            <w:tcW w:w="5000" w:type="pct"/>
          </w:tcPr>
          <w:p w:rsidR="005D7DA5" w:rsidRPr="00CB2BC1" w:rsidRDefault="005D7DA5" w:rsidP="005D7DA5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5D7DA5" w:rsidRPr="00731B22" w:rsidRDefault="00731B22" w:rsidP="00C53F3D">
            <w:pPr>
              <w:spacing w:after="0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31B22">
              <w:rPr>
                <w:rFonts w:ascii="Times New Roman" w:eastAsia="Times New Roman" w:hAnsi="Times New Roman"/>
                <w:lang w:eastAsia="it-IT"/>
              </w:rPr>
              <w:t>Eventuali presentazioni in eventi pubblici con le istituzioni del territorio;</w:t>
            </w:r>
          </w:p>
          <w:p w:rsidR="00731B22" w:rsidRPr="00731B22" w:rsidRDefault="00731B22" w:rsidP="00C53F3D">
            <w:pPr>
              <w:spacing w:after="0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31B22">
              <w:rPr>
                <w:rFonts w:ascii="Times New Roman" w:eastAsia="Times New Roman" w:hAnsi="Times New Roman"/>
                <w:lang w:eastAsia="it-IT"/>
              </w:rPr>
              <w:t>Manifestazioni pubbliche di interesse locale;</w:t>
            </w:r>
          </w:p>
          <w:p w:rsidR="00731B22" w:rsidRPr="00731B22" w:rsidRDefault="00731B22" w:rsidP="00C53F3D">
            <w:pPr>
              <w:spacing w:after="0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31B22">
              <w:rPr>
                <w:rFonts w:ascii="Times New Roman" w:eastAsia="Times New Roman" w:hAnsi="Times New Roman"/>
                <w:lang w:eastAsia="it-IT"/>
              </w:rPr>
              <w:t>Presentazione ed iniziative presso l’Istituzione scolastica;</w:t>
            </w:r>
          </w:p>
          <w:p w:rsidR="00731B22" w:rsidRDefault="00731B22" w:rsidP="00C53F3D">
            <w:pPr>
              <w:spacing w:after="0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31B22">
              <w:rPr>
                <w:rFonts w:ascii="Times New Roman" w:eastAsia="Times New Roman" w:hAnsi="Times New Roman"/>
                <w:lang w:eastAsia="it-IT"/>
              </w:rPr>
              <w:t>Dossier da presentare al colloquio per l’Esame di Stato</w:t>
            </w:r>
            <w:r w:rsidR="00460B15">
              <w:rPr>
                <w:rFonts w:ascii="Times New Roman" w:eastAsia="Times New Roman" w:hAnsi="Times New Roman"/>
                <w:lang w:eastAsia="it-IT"/>
              </w:rPr>
              <w:t>.</w:t>
            </w:r>
          </w:p>
          <w:p w:rsidR="005D7DA5" w:rsidRPr="00460B15" w:rsidRDefault="005D7DA5" w:rsidP="005D7DA5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</w:tbl>
    <w:p w:rsidR="00416134" w:rsidRDefault="00416134" w:rsidP="005D7DA5">
      <w:pPr>
        <w:spacing w:after="0"/>
        <w:ind w:left="786"/>
        <w:contextualSpacing/>
        <w:rPr>
          <w:rFonts w:ascii="Times New Roman" w:hAnsi="Times New Roman"/>
          <w:sz w:val="16"/>
          <w:szCs w:val="16"/>
        </w:rPr>
      </w:pPr>
    </w:p>
    <w:p w:rsidR="00C53F3D" w:rsidRDefault="00C53F3D" w:rsidP="005D7DA5">
      <w:pPr>
        <w:spacing w:after="0"/>
        <w:ind w:left="786"/>
        <w:contextualSpacing/>
        <w:rPr>
          <w:rFonts w:ascii="Times New Roman" w:hAnsi="Times New Roman"/>
          <w:sz w:val="16"/>
          <w:szCs w:val="16"/>
        </w:rPr>
      </w:pPr>
    </w:p>
    <w:p w:rsidR="00C53F3D" w:rsidRDefault="00C53F3D" w:rsidP="005D7DA5">
      <w:pPr>
        <w:spacing w:after="0"/>
        <w:ind w:left="786"/>
        <w:contextualSpacing/>
        <w:rPr>
          <w:rFonts w:ascii="Times New Roman" w:hAnsi="Times New Roman"/>
          <w:sz w:val="16"/>
          <w:szCs w:val="16"/>
        </w:rPr>
      </w:pPr>
    </w:p>
    <w:p w:rsidR="00C53F3D" w:rsidRDefault="00C53F3D" w:rsidP="005D7DA5">
      <w:pPr>
        <w:spacing w:after="0"/>
        <w:ind w:left="786"/>
        <w:contextualSpacing/>
        <w:rPr>
          <w:rFonts w:ascii="Times New Roman" w:hAnsi="Times New Roman"/>
          <w:sz w:val="16"/>
          <w:szCs w:val="16"/>
        </w:rPr>
      </w:pPr>
    </w:p>
    <w:p w:rsidR="00C53F3D" w:rsidRDefault="00C53F3D" w:rsidP="005D7DA5">
      <w:pPr>
        <w:spacing w:after="0"/>
        <w:ind w:left="786"/>
        <w:contextualSpacing/>
        <w:rPr>
          <w:rFonts w:ascii="Times New Roman" w:hAnsi="Times New Roman"/>
          <w:sz w:val="16"/>
          <w:szCs w:val="16"/>
        </w:rPr>
      </w:pPr>
    </w:p>
    <w:p w:rsidR="00C53F3D" w:rsidRDefault="00C53F3D" w:rsidP="005D7DA5">
      <w:pPr>
        <w:spacing w:after="0"/>
        <w:ind w:left="786"/>
        <w:contextualSpacing/>
        <w:rPr>
          <w:rFonts w:ascii="Times New Roman" w:hAnsi="Times New Roman"/>
          <w:sz w:val="16"/>
          <w:szCs w:val="16"/>
        </w:rPr>
      </w:pPr>
    </w:p>
    <w:p w:rsidR="001E6A3E" w:rsidRDefault="001E6A3E" w:rsidP="001E6A3E">
      <w:pPr>
        <w:spacing w:after="0"/>
        <w:contextualSpacing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lastRenderedPageBreak/>
        <w:t>9</w:t>
      </w:r>
      <w:r w:rsidRPr="007D4808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. </w:t>
      </w: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COSTI </w:t>
      </w:r>
      <w:r w:rsidR="005251C2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PREVENTIVI </w:t>
      </w: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RELATIVI ALLA REALIZZAZIONE DEL PROGETTO</w:t>
      </w:r>
    </w:p>
    <w:p w:rsidR="001E6A3E" w:rsidRPr="00460B15" w:rsidRDefault="001E6A3E" w:rsidP="001E6A3E">
      <w:pPr>
        <w:spacing w:after="0"/>
        <w:ind w:left="786"/>
        <w:contextualSpacing/>
        <w:jc w:val="both"/>
        <w:rPr>
          <w:rFonts w:ascii="Times New Roman" w:eastAsia="Times New Roman" w:hAnsi="Times New Roman"/>
          <w:b/>
          <w:i/>
          <w:color w:val="0000FF"/>
          <w:sz w:val="16"/>
          <w:szCs w:val="16"/>
          <w:u w:val="single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1E6A3E" w:rsidRPr="005D7DA5" w:rsidTr="00460B15">
        <w:trPr>
          <w:trHeight w:val="3591"/>
        </w:trPr>
        <w:tc>
          <w:tcPr>
            <w:tcW w:w="5000" w:type="pct"/>
          </w:tcPr>
          <w:p w:rsidR="001E6A3E" w:rsidRPr="00460B15" w:rsidRDefault="001E6A3E" w:rsidP="003C4DF5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511C00" w:rsidRDefault="001E6A3E" w:rsidP="001E6A3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Costi per materiali</w:t>
            </w:r>
            <w:r w:rsidR="005251C2">
              <w:rPr>
                <w:rFonts w:ascii="Times New Roman" w:eastAsia="Times New Roman" w:hAnsi="Times New Roman"/>
                <w:lang w:eastAsia="it-IT"/>
              </w:rPr>
              <w:t xml:space="preserve"> (funzionali ed indispensabili per la realizzazione del progetto) e/o costi </w:t>
            </w:r>
            <w:r w:rsidR="00511C00">
              <w:rPr>
                <w:rFonts w:ascii="Times New Roman" w:eastAsia="Times New Roman" w:hAnsi="Times New Roman"/>
                <w:lang w:eastAsia="it-IT"/>
              </w:rPr>
              <w:t xml:space="preserve">per </w:t>
            </w:r>
          </w:p>
          <w:p w:rsidR="00511C00" w:rsidRPr="00C748E4" w:rsidRDefault="00511C00" w:rsidP="00511C00">
            <w:pPr>
              <w:spacing w:after="0" w:line="240" w:lineRule="auto"/>
              <w:ind w:left="720" w:right="-1021"/>
              <w:jc w:val="both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s</w:t>
            </w:r>
            <w:r w:rsidRPr="00511C00">
              <w:rPr>
                <w:rFonts w:ascii="Times New Roman" w:eastAsia="Times New Roman" w:hAnsi="Times New Roman"/>
                <w:lang w:eastAsia="it-IT"/>
              </w:rPr>
              <w:t>ervizi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="005251C2" w:rsidRPr="00AA4A84">
              <w:rPr>
                <w:rFonts w:ascii="Times New Roman" w:eastAsia="Times New Roman" w:hAnsi="Times New Roman"/>
                <w:lang w:eastAsia="it-IT"/>
              </w:rPr>
              <w:t>aggiuntivi di altra tipologia (</w:t>
            </w:r>
            <w:r w:rsidR="005251C2"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eventuale rimborso </w:t>
            </w:r>
            <w:r w:rsidR="00AA4A84"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spese viaggio, rimborso mensa, tessere </w:t>
            </w:r>
          </w:p>
          <w:p w:rsidR="001E6A3E" w:rsidRPr="00C748E4" w:rsidRDefault="00AA4A84" w:rsidP="00511C00">
            <w:pPr>
              <w:spacing w:after="0" w:line="240" w:lineRule="auto"/>
              <w:ind w:left="720" w:right="-1021"/>
              <w:jc w:val="both"/>
              <w:rPr>
                <w:rFonts w:ascii="Times New Roman" w:eastAsia="Times New Roman" w:hAnsi="Times New Roman"/>
                <w:i/>
                <w:lang w:eastAsia="it-IT"/>
              </w:rPr>
            </w:pPr>
            <w:r w:rsidRPr="00C748E4">
              <w:rPr>
                <w:rFonts w:ascii="Times New Roman" w:eastAsia="Times New Roman" w:hAnsi="Times New Roman"/>
                <w:i/>
                <w:lang w:eastAsia="it-IT"/>
              </w:rPr>
              <w:t>associative</w:t>
            </w:r>
            <w:r w:rsidR="00511C00"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 </w:t>
            </w:r>
            <w:r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 ecc.); </w:t>
            </w:r>
            <w:r w:rsidR="005251C2"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 </w:t>
            </w:r>
          </w:p>
          <w:p w:rsidR="00AA4A84" w:rsidRDefault="00AA4A84" w:rsidP="001E6A3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Costo per </w:t>
            </w:r>
            <w:r w:rsidR="001E6A3E">
              <w:rPr>
                <w:rFonts w:ascii="Times New Roman" w:eastAsia="Times New Roman" w:hAnsi="Times New Roman"/>
                <w:lang w:eastAsia="it-IT"/>
              </w:rPr>
              <w:t>Personale interno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 (indicare il </w:t>
            </w:r>
            <w:r w:rsidR="001E6A3E">
              <w:rPr>
                <w:rFonts w:ascii="Times New Roman" w:eastAsia="Times New Roman" w:hAnsi="Times New Roman"/>
                <w:lang w:eastAsia="it-IT"/>
              </w:rPr>
              <w:t xml:space="preserve">numero di ore 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strettamente </w:t>
            </w:r>
            <w:r w:rsidR="001E6A3E">
              <w:rPr>
                <w:rFonts w:ascii="Times New Roman" w:eastAsia="Times New Roman" w:hAnsi="Times New Roman"/>
                <w:lang w:eastAsia="it-IT"/>
              </w:rPr>
              <w:t xml:space="preserve">necessarie 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con impegno </w:t>
            </w:r>
          </w:p>
          <w:p w:rsidR="00511C00" w:rsidRDefault="00AA4A84" w:rsidP="00AA4A84">
            <w:pPr>
              <w:spacing w:after="0" w:line="240" w:lineRule="auto"/>
              <w:ind w:left="720"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e</w:t>
            </w:r>
            <w:r w:rsidRPr="00AA4A84">
              <w:rPr>
                <w:rFonts w:ascii="Times New Roman" w:eastAsia="Times New Roman" w:hAnsi="Times New Roman"/>
                <w:lang w:eastAsia="it-IT"/>
              </w:rPr>
              <w:t>xtraorario</w:t>
            </w:r>
            <w:r w:rsidR="00511C00">
              <w:rPr>
                <w:rFonts w:ascii="Times New Roman" w:eastAsia="Times New Roman" w:hAnsi="Times New Roman"/>
                <w:lang w:eastAsia="it-IT"/>
              </w:rPr>
              <w:t xml:space="preserve"> dalle lezioni e/o dalle ore di potenziamento)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, da rendicontare puntualmente </w:t>
            </w:r>
          </w:p>
          <w:p w:rsidR="00AA4A84" w:rsidRDefault="00AA4A84" w:rsidP="00AA4A84">
            <w:pPr>
              <w:spacing w:after="0" w:line="240" w:lineRule="auto"/>
              <w:ind w:left="720"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attraverso la compilazione dell’apposito “diario di bordo”</w:t>
            </w:r>
            <w:r w:rsidRPr="00AA4A84">
              <w:rPr>
                <w:rFonts w:ascii="Times New Roman" w:eastAsia="Times New Roman" w:hAnsi="Times New Roman"/>
                <w:lang w:eastAsia="it-IT"/>
              </w:rPr>
              <w:t xml:space="preserve">) </w:t>
            </w:r>
          </w:p>
          <w:p w:rsidR="001E6A3E" w:rsidRPr="00AA4A84" w:rsidRDefault="001E6A3E" w:rsidP="00AA4A8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AA4A84">
              <w:rPr>
                <w:rFonts w:ascii="Times New Roman" w:eastAsia="Times New Roman" w:hAnsi="Times New Roman"/>
                <w:lang w:eastAsia="it-IT"/>
              </w:rPr>
              <w:t>Personale esterno: numero di ore necessarie</w:t>
            </w:r>
            <w:r w:rsidR="00AA4A84">
              <w:rPr>
                <w:rFonts w:ascii="Times New Roman" w:eastAsia="Times New Roman" w:hAnsi="Times New Roman"/>
                <w:lang w:eastAsia="it-IT"/>
              </w:rPr>
              <w:t xml:space="preserve"> e funzionali alla tipologia specifica di progetto </w:t>
            </w:r>
          </w:p>
          <w:p w:rsidR="001E6A3E" w:rsidRPr="00460B15" w:rsidRDefault="001E6A3E" w:rsidP="003C4DF5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460B15" w:rsidRDefault="005251C2" w:rsidP="00C53F3D">
            <w:pPr>
              <w:spacing w:after="0" w:line="240" w:lineRule="auto"/>
              <w:ind w:left="-96" w:right="-1021" w:firstLine="238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CD7953">
              <w:rPr>
                <w:rFonts w:ascii="Times New Roman" w:eastAsia="Times New Roman" w:hAnsi="Times New Roman"/>
                <w:b/>
                <w:lang w:eastAsia="it-IT"/>
              </w:rPr>
              <w:t>N.B</w:t>
            </w:r>
            <w:r w:rsidRPr="00C748E4">
              <w:rPr>
                <w:rFonts w:ascii="Times New Roman" w:eastAsia="Times New Roman" w:hAnsi="Times New Roman"/>
                <w:lang w:eastAsia="it-IT"/>
              </w:rPr>
              <w:t>. La compilazione del presente quadro relativo ai costi, attiene ad una valutazione preventiva</w:t>
            </w:r>
            <w:r w:rsidR="00C53F3D">
              <w:rPr>
                <w:rFonts w:ascii="Times New Roman" w:eastAsia="Times New Roman" w:hAnsi="Times New Roman"/>
                <w:lang w:eastAsia="it-IT"/>
              </w:rPr>
              <w:t xml:space="preserve"> a cura</w:t>
            </w:r>
          </w:p>
          <w:p w:rsidR="00460B15" w:rsidRDefault="005251C2" w:rsidP="00C53F3D">
            <w:pPr>
              <w:spacing w:after="0" w:line="240" w:lineRule="auto"/>
              <w:ind w:left="-96" w:right="-1021" w:firstLine="238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C748E4">
              <w:rPr>
                <w:rFonts w:ascii="Times New Roman" w:eastAsia="Times New Roman" w:hAnsi="Times New Roman"/>
                <w:lang w:eastAsia="it-IT"/>
              </w:rPr>
              <w:t>del referente del progetto stesso, in termini di ore di impegno extraorario</w:t>
            </w:r>
            <w:r w:rsidR="00AA4A84" w:rsidRPr="00C748E4">
              <w:rPr>
                <w:rFonts w:ascii="Times New Roman" w:eastAsia="Times New Roman" w:hAnsi="Times New Roman"/>
                <w:lang w:eastAsia="it-IT"/>
              </w:rPr>
              <w:t xml:space="preserve"> per il personale</w:t>
            </w:r>
            <w:r w:rsidR="00C53F3D">
              <w:rPr>
                <w:rFonts w:ascii="Times New Roman" w:eastAsia="Times New Roman" w:hAnsi="Times New Roman"/>
                <w:lang w:eastAsia="it-IT"/>
              </w:rPr>
              <w:t xml:space="preserve"> interno e/o</w:t>
            </w:r>
          </w:p>
          <w:p w:rsidR="002073F6" w:rsidRDefault="00AA4A84" w:rsidP="00C53F3D">
            <w:pPr>
              <w:spacing w:after="0" w:line="240" w:lineRule="auto"/>
              <w:ind w:left="-96" w:right="-1021" w:firstLine="238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C748E4">
              <w:rPr>
                <w:rFonts w:ascii="Times New Roman" w:eastAsia="Times New Roman" w:hAnsi="Times New Roman"/>
                <w:lang w:eastAsia="it-IT"/>
              </w:rPr>
              <w:t>esterno</w:t>
            </w:r>
            <w:r w:rsidR="00511C00" w:rsidRPr="00C748E4">
              <w:rPr>
                <w:rFonts w:ascii="Times New Roman" w:eastAsia="Times New Roman" w:hAnsi="Times New Roman"/>
                <w:lang w:eastAsia="it-IT"/>
              </w:rPr>
              <w:t xml:space="preserve"> e per l’eventuale ulteriore sostenibilità di costi per materiale e/o servizi. </w:t>
            </w:r>
            <w:r w:rsidRPr="00C748E4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="00511C00" w:rsidRPr="00C748E4">
              <w:rPr>
                <w:rFonts w:ascii="Times New Roman" w:eastAsia="Times New Roman" w:hAnsi="Times New Roman"/>
                <w:lang w:eastAsia="it-IT"/>
              </w:rPr>
              <w:t xml:space="preserve">Resta inteso che </w:t>
            </w:r>
            <w:r w:rsidR="002073F6">
              <w:rPr>
                <w:rFonts w:ascii="Times New Roman" w:eastAsia="Times New Roman" w:hAnsi="Times New Roman"/>
                <w:lang w:eastAsia="it-IT"/>
              </w:rPr>
              <w:t>tale</w:t>
            </w:r>
          </w:p>
          <w:p w:rsidR="002073F6" w:rsidRDefault="00511C00" w:rsidP="002073F6">
            <w:pPr>
              <w:spacing w:after="0" w:line="240" w:lineRule="auto"/>
              <w:ind w:left="-96" w:right="-1021" w:firstLine="238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C748E4">
              <w:rPr>
                <w:rFonts w:ascii="Times New Roman" w:eastAsia="Times New Roman" w:hAnsi="Times New Roman"/>
                <w:lang w:eastAsia="it-IT"/>
              </w:rPr>
              <w:t>quadro preventivo è subordinato all’effettiva disponibilità finanziaria per le relative risorse</w:t>
            </w:r>
            <w:r w:rsidR="005251C2" w:rsidRPr="00C748E4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C748E4">
              <w:rPr>
                <w:rFonts w:ascii="Times New Roman" w:eastAsia="Times New Roman" w:hAnsi="Times New Roman"/>
                <w:lang w:eastAsia="it-IT"/>
              </w:rPr>
              <w:t xml:space="preserve">e al </w:t>
            </w:r>
            <w:r w:rsidR="002073F6">
              <w:rPr>
                <w:rFonts w:ascii="Times New Roman" w:eastAsia="Times New Roman" w:hAnsi="Times New Roman"/>
                <w:lang w:eastAsia="it-IT"/>
              </w:rPr>
              <w:t>controllo</w:t>
            </w:r>
          </w:p>
          <w:p w:rsidR="005251C2" w:rsidRPr="006A0F02" w:rsidRDefault="00511C00" w:rsidP="002073F6">
            <w:pPr>
              <w:spacing w:after="0" w:line="240" w:lineRule="auto"/>
              <w:ind w:left="-96" w:right="-1021" w:firstLine="2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748E4">
              <w:rPr>
                <w:rFonts w:ascii="Times New Roman" w:eastAsia="Times New Roman" w:hAnsi="Times New Roman"/>
                <w:lang w:eastAsia="it-IT"/>
              </w:rPr>
              <w:t xml:space="preserve">di sostenibilità </w:t>
            </w:r>
            <w:r w:rsidR="002073F6">
              <w:rPr>
                <w:rFonts w:ascii="Times New Roman" w:eastAsia="Times New Roman" w:hAnsi="Times New Roman"/>
                <w:lang w:eastAsia="it-IT"/>
              </w:rPr>
              <w:t>amministrativo/</w:t>
            </w:r>
            <w:r w:rsidRPr="00C748E4">
              <w:rPr>
                <w:rFonts w:ascii="Times New Roman" w:eastAsia="Times New Roman" w:hAnsi="Times New Roman"/>
                <w:lang w:eastAsia="it-IT"/>
              </w:rPr>
              <w:t xml:space="preserve">contabile a cura del Dirigente e della DSGA. </w:t>
            </w:r>
            <w:r w:rsidR="00460B15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</w:tc>
      </w:tr>
    </w:tbl>
    <w:p w:rsidR="00460B15" w:rsidRPr="00CB2BC1" w:rsidRDefault="00460B15" w:rsidP="0001320E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2073F6" w:rsidRDefault="002073F6" w:rsidP="002073F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Luogo e data ________________________________________</w:t>
      </w:r>
    </w:p>
    <w:p w:rsidR="002073F6" w:rsidRDefault="002073F6" w:rsidP="002073F6">
      <w:pPr>
        <w:spacing w:after="0" w:line="360" w:lineRule="auto"/>
        <w:contextualSpacing/>
        <w:rPr>
          <w:rFonts w:ascii="Times New Roman" w:hAnsi="Times New Roman"/>
        </w:rPr>
      </w:pPr>
    </w:p>
    <w:p w:rsidR="00CB2BC1" w:rsidRDefault="0001320E" w:rsidP="002073F6">
      <w:pPr>
        <w:spacing w:after="0" w:line="480" w:lineRule="auto"/>
        <w:contextualSpacing/>
      </w:pPr>
      <w:r w:rsidRPr="005D6637">
        <w:rPr>
          <w:rFonts w:ascii="Times New Roman" w:hAnsi="Times New Roman"/>
        </w:rPr>
        <w:t>Nominativo</w:t>
      </w:r>
      <w:r w:rsidR="002073F6">
        <w:rPr>
          <w:rFonts w:ascii="Times New Roman" w:hAnsi="Times New Roman"/>
        </w:rPr>
        <w:t xml:space="preserve">/i </w:t>
      </w:r>
      <w:r w:rsidRPr="005D6637">
        <w:rPr>
          <w:rFonts w:ascii="Times New Roman" w:hAnsi="Times New Roman"/>
        </w:rPr>
        <w:t xml:space="preserve"> responsabile</w:t>
      </w:r>
      <w:r w:rsidR="002073F6">
        <w:rPr>
          <w:rFonts w:ascii="Times New Roman" w:hAnsi="Times New Roman"/>
        </w:rPr>
        <w:t xml:space="preserve">/i </w:t>
      </w:r>
      <w:r w:rsidRPr="005D6637">
        <w:rPr>
          <w:rFonts w:ascii="Times New Roman" w:hAnsi="Times New Roman"/>
        </w:rPr>
        <w:t xml:space="preserve"> del Progetto _________</w:t>
      </w:r>
      <w:r w:rsidR="002073F6">
        <w:rPr>
          <w:rFonts w:ascii="Times New Roman" w:hAnsi="Times New Roman"/>
        </w:rPr>
        <w:t>____________</w:t>
      </w:r>
      <w:r w:rsidRPr="005D6637">
        <w:rPr>
          <w:rFonts w:ascii="Times New Roman" w:hAnsi="Times New Roman"/>
        </w:rPr>
        <w:t>_______________</w:t>
      </w:r>
      <w:r w:rsidR="00CB2BC1">
        <w:rPr>
          <w:rFonts w:ascii="Times New Roman" w:hAnsi="Times New Roman"/>
        </w:rPr>
        <w:t xml:space="preserve"> </w:t>
      </w:r>
      <w:r>
        <w:t xml:space="preserve">     </w:t>
      </w:r>
    </w:p>
    <w:p w:rsidR="0001320E" w:rsidRDefault="0001320E" w:rsidP="002073F6">
      <w:pPr>
        <w:spacing w:after="0" w:line="480" w:lineRule="auto"/>
        <w:contextualSpacing/>
      </w:pPr>
      <w:r>
        <w:t>F</w:t>
      </w:r>
      <w:r w:rsidRPr="00CB2BC1">
        <w:rPr>
          <w:rFonts w:ascii="Times New Roman" w:hAnsi="Times New Roman"/>
        </w:rPr>
        <w:t>.to Il Dirigente Scolastico</w:t>
      </w:r>
      <w:r w:rsidR="00CB2BC1" w:rsidRPr="00CB2BC1">
        <w:rPr>
          <w:rFonts w:ascii="Times New Roman" w:hAnsi="Times New Roman"/>
        </w:rPr>
        <w:t xml:space="preserve"> (Ing. Mauro Tosi)  _________________________________</w:t>
      </w:r>
      <w:r>
        <w:tab/>
      </w:r>
      <w:r>
        <w:tab/>
        <w:t xml:space="preserve"> </w:t>
      </w:r>
    </w:p>
    <w:sectPr w:rsidR="0001320E" w:rsidSect="00EA2044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41" w:rsidRDefault="003D3D41" w:rsidP="003A6574">
      <w:pPr>
        <w:spacing w:after="0" w:line="240" w:lineRule="auto"/>
      </w:pPr>
      <w:r>
        <w:separator/>
      </w:r>
    </w:p>
  </w:endnote>
  <w:endnote w:type="continuationSeparator" w:id="0">
    <w:p w:rsidR="003D3D41" w:rsidRDefault="003D3D41" w:rsidP="003A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41" w:rsidRDefault="003D3D41" w:rsidP="003A6574">
      <w:pPr>
        <w:spacing w:after="0" w:line="240" w:lineRule="auto"/>
      </w:pPr>
      <w:r>
        <w:separator/>
      </w:r>
    </w:p>
  </w:footnote>
  <w:footnote w:type="continuationSeparator" w:id="0">
    <w:p w:rsidR="003D3D41" w:rsidRDefault="003D3D41" w:rsidP="003A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3CA"/>
    <w:multiLevelType w:val="hybridMultilevel"/>
    <w:tmpl w:val="B9905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14FAD"/>
    <w:multiLevelType w:val="hybridMultilevel"/>
    <w:tmpl w:val="8F042F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D0A7D"/>
    <w:multiLevelType w:val="hybridMultilevel"/>
    <w:tmpl w:val="2F621D14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E362BC2"/>
    <w:multiLevelType w:val="hybridMultilevel"/>
    <w:tmpl w:val="BC243E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0536B"/>
    <w:multiLevelType w:val="hybridMultilevel"/>
    <w:tmpl w:val="DED67920"/>
    <w:lvl w:ilvl="0" w:tplc="5524E16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>
    <w:nsid w:val="2DBA73A3"/>
    <w:multiLevelType w:val="hybridMultilevel"/>
    <w:tmpl w:val="F438BF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5A6C82"/>
    <w:multiLevelType w:val="hybridMultilevel"/>
    <w:tmpl w:val="0BE0D0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5F52EA"/>
    <w:multiLevelType w:val="multilevel"/>
    <w:tmpl w:val="591C1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6E7F4ADD"/>
    <w:multiLevelType w:val="multilevel"/>
    <w:tmpl w:val="9DC4E62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6ED8259D"/>
    <w:multiLevelType w:val="hybridMultilevel"/>
    <w:tmpl w:val="6B7851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FF7809"/>
    <w:multiLevelType w:val="hybridMultilevel"/>
    <w:tmpl w:val="DED67920"/>
    <w:lvl w:ilvl="0" w:tplc="5524E16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DA5"/>
    <w:rsid w:val="00000F6C"/>
    <w:rsid w:val="0001320E"/>
    <w:rsid w:val="00014A9C"/>
    <w:rsid w:val="0001515F"/>
    <w:rsid w:val="00016191"/>
    <w:rsid w:val="0007534E"/>
    <w:rsid w:val="000B17AB"/>
    <w:rsid w:val="000B38C2"/>
    <w:rsid w:val="00133B72"/>
    <w:rsid w:val="00193B24"/>
    <w:rsid w:val="001E6A3E"/>
    <w:rsid w:val="001F11C3"/>
    <w:rsid w:val="001F743A"/>
    <w:rsid w:val="00203AD8"/>
    <w:rsid w:val="002073F6"/>
    <w:rsid w:val="00221614"/>
    <w:rsid w:val="002318F6"/>
    <w:rsid w:val="002413FE"/>
    <w:rsid w:val="002464AE"/>
    <w:rsid w:val="002515E7"/>
    <w:rsid w:val="00287D4B"/>
    <w:rsid w:val="002958B7"/>
    <w:rsid w:val="002A4388"/>
    <w:rsid w:val="002C2626"/>
    <w:rsid w:val="003424BB"/>
    <w:rsid w:val="00344AF0"/>
    <w:rsid w:val="00373313"/>
    <w:rsid w:val="00377BB3"/>
    <w:rsid w:val="00390040"/>
    <w:rsid w:val="003A151B"/>
    <w:rsid w:val="003A6574"/>
    <w:rsid w:val="003C4DF5"/>
    <w:rsid w:val="003D0D05"/>
    <w:rsid w:val="003D3D41"/>
    <w:rsid w:val="00416134"/>
    <w:rsid w:val="004222E0"/>
    <w:rsid w:val="00460B15"/>
    <w:rsid w:val="004A15C3"/>
    <w:rsid w:val="004B011E"/>
    <w:rsid w:val="004F78F5"/>
    <w:rsid w:val="00511C00"/>
    <w:rsid w:val="005163F8"/>
    <w:rsid w:val="005251C2"/>
    <w:rsid w:val="0054700B"/>
    <w:rsid w:val="00585283"/>
    <w:rsid w:val="005A67D9"/>
    <w:rsid w:val="005D005A"/>
    <w:rsid w:val="005D6637"/>
    <w:rsid w:val="005D6A2B"/>
    <w:rsid w:val="005D7DA5"/>
    <w:rsid w:val="005E0C4F"/>
    <w:rsid w:val="005E5D9B"/>
    <w:rsid w:val="00644A59"/>
    <w:rsid w:val="006776F4"/>
    <w:rsid w:val="00684FC4"/>
    <w:rsid w:val="00685C1B"/>
    <w:rsid w:val="006C4384"/>
    <w:rsid w:val="006E2D29"/>
    <w:rsid w:val="00704102"/>
    <w:rsid w:val="00711F05"/>
    <w:rsid w:val="00731B22"/>
    <w:rsid w:val="00751372"/>
    <w:rsid w:val="007664AD"/>
    <w:rsid w:val="007865CC"/>
    <w:rsid w:val="007D4808"/>
    <w:rsid w:val="007D7141"/>
    <w:rsid w:val="00820051"/>
    <w:rsid w:val="0084455F"/>
    <w:rsid w:val="0087547E"/>
    <w:rsid w:val="008A3201"/>
    <w:rsid w:val="008A4F0A"/>
    <w:rsid w:val="008C2557"/>
    <w:rsid w:val="00930C63"/>
    <w:rsid w:val="00961703"/>
    <w:rsid w:val="00972D60"/>
    <w:rsid w:val="00981F78"/>
    <w:rsid w:val="0098406C"/>
    <w:rsid w:val="00993220"/>
    <w:rsid w:val="0099631A"/>
    <w:rsid w:val="009D7664"/>
    <w:rsid w:val="00A06256"/>
    <w:rsid w:val="00A12A3E"/>
    <w:rsid w:val="00A13738"/>
    <w:rsid w:val="00A223AD"/>
    <w:rsid w:val="00A26B60"/>
    <w:rsid w:val="00A40CA3"/>
    <w:rsid w:val="00A422B0"/>
    <w:rsid w:val="00A8124E"/>
    <w:rsid w:val="00AA420B"/>
    <w:rsid w:val="00AA4A84"/>
    <w:rsid w:val="00AC093E"/>
    <w:rsid w:val="00AE2B12"/>
    <w:rsid w:val="00B32E7B"/>
    <w:rsid w:val="00B45101"/>
    <w:rsid w:val="00B56595"/>
    <w:rsid w:val="00B60A41"/>
    <w:rsid w:val="00B61B31"/>
    <w:rsid w:val="00B9182B"/>
    <w:rsid w:val="00BD205F"/>
    <w:rsid w:val="00C34968"/>
    <w:rsid w:val="00C53F3D"/>
    <w:rsid w:val="00C56715"/>
    <w:rsid w:val="00C748E4"/>
    <w:rsid w:val="00C927E8"/>
    <w:rsid w:val="00CB2BC1"/>
    <w:rsid w:val="00CD7953"/>
    <w:rsid w:val="00D31F7A"/>
    <w:rsid w:val="00D326A8"/>
    <w:rsid w:val="00D37D6C"/>
    <w:rsid w:val="00D65914"/>
    <w:rsid w:val="00DC7939"/>
    <w:rsid w:val="00DE11FD"/>
    <w:rsid w:val="00E10FBD"/>
    <w:rsid w:val="00E14314"/>
    <w:rsid w:val="00E2000E"/>
    <w:rsid w:val="00E46EE0"/>
    <w:rsid w:val="00EA2044"/>
    <w:rsid w:val="00EA7C21"/>
    <w:rsid w:val="00EE3990"/>
    <w:rsid w:val="00F62370"/>
    <w:rsid w:val="00F761ED"/>
    <w:rsid w:val="00F842D0"/>
    <w:rsid w:val="00F9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DA5"/>
    <w:pPr>
      <w:spacing w:after="200" w:line="276" w:lineRule="auto"/>
    </w:pPr>
    <w:rPr>
      <w:sz w:val="22"/>
      <w:szCs w:val="22"/>
      <w:lang w:eastAsia="en-US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6591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D6591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D7664"/>
    <w:rPr>
      <w:color w:val="0000FF"/>
      <w:u w:val="single"/>
    </w:rPr>
  </w:style>
  <w:style w:type="character" w:customStyle="1" w:styleId="Titolo4Carattere">
    <w:name w:val="Titolo 4 Carattere"/>
    <w:link w:val="Titolo4"/>
    <w:semiHidden/>
    <w:rsid w:val="00D65914"/>
    <w:rPr>
      <w:rFonts w:eastAsia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D65914"/>
    <w:rPr>
      <w:rFonts w:eastAsia="Times New Roman"/>
      <w:b/>
      <w:bCs/>
      <w:i/>
      <w:iCs/>
      <w:sz w:val="26"/>
      <w:szCs w:val="26"/>
    </w:rPr>
  </w:style>
  <w:style w:type="paragraph" w:customStyle="1" w:styleId="Corpodeltesto21">
    <w:name w:val="Corpo del testo 21"/>
    <w:basedOn w:val="Normale"/>
    <w:rsid w:val="00D65914"/>
    <w:pPr>
      <w:suppressAutoHyphens/>
      <w:autoSpaceDN w:val="0"/>
      <w:spacing w:before="120" w:after="240" w:line="240" w:lineRule="auto"/>
      <w:jc w:val="both"/>
      <w:textAlignment w:val="baseline"/>
    </w:pPr>
    <w:rPr>
      <w:rFonts w:ascii="Times New Roman" w:eastAsia="Times New Roman" w:hAnsi="Times New Roman"/>
      <w:bCs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D0D05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A65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A65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65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A6574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A3E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rie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ois001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E510-42C3-4F55-AE76-CE520895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Links>
    <vt:vector size="12" baseType="variant"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http://www.mcurie.gov.it/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Mauro.Tosi</cp:lastModifiedBy>
  <cp:revision>2</cp:revision>
  <dcterms:created xsi:type="dcterms:W3CDTF">2021-02-24T11:22:00Z</dcterms:created>
  <dcterms:modified xsi:type="dcterms:W3CDTF">2021-02-24T11:22:00Z</dcterms:modified>
</cp:coreProperties>
</file>