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4.0" w:type="dxa"/>
        <w:jc w:val="left"/>
        <w:tblBorders>
          <w:top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5923"/>
        <w:gridCol w:w="3721"/>
        <w:tblGridChange w:id="0">
          <w:tblGrid>
            <w:gridCol w:w="5923"/>
            <w:gridCol w:w="3721"/>
          </w:tblGrid>
        </w:tblGridChange>
      </w:tblGrid>
      <w:tr>
        <w:trPr>
          <w:cantSplit w:val="0"/>
          <w:trHeight w:val="1843" w:hRule="atLeast"/>
          <w:tblHeader w:val="0"/>
        </w:trPr>
        <w:tc>
          <w:tcPr>
            <w:tcBorders>
              <w:top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pageBreakBefore w:val="0"/>
              <w:spacing w:after="0" w:before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/>
              <w:drawing>
                <wp:inline distB="0" distT="0" distL="0" distR="0">
                  <wp:extent cx="2905125" cy="1084580"/>
                  <wp:effectExtent b="0" l="0" r="0" t="0"/>
                  <wp:docPr id="4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-65" l="-24" r="-23" t="-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125" cy="10845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pageBreakBefore w:val="0"/>
              <w:spacing w:after="0" w:before="0" w:line="240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ageBreakBefore w:val="0"/>
              <w:spacing w:after="0" w:before="0" w:line="240" w:lineRule="auto"/>
              <w:jc w:val="right"/>
              <w:rPr>
                <w:rFonts w:ascii="Gautami" w:cs="Gautami" w:eastAsia="Gautami" w:hAnsi="Gautami"/>
                <w:b w:val="1"/>
              </w:rPr>
            </w:pPr>
            <w:r w:rsidDel="00000000" w:rsidR="00000000" w:rsidRPr="00000000">
              <w:rPr>
                <w:rFonts w:ascii="Gautami" w:cs="Gautami" w:eastAsia="Gautami" w:hAnsi="Gautami"/>
                <w:b w:val="1"/>
                <w:rtl w:val="0"/>
              </w:rPr>
              <w:t xml:space="preserve">SAVIGNANO sul RUBICONE (FC)</w:t>
            </w:r>
          </w:p>
          <w:p w:rsidR="00000000" w:rsidDel="00000000" w:rsidP="00000000" w:rsidRDefault="00000000" w:rsidRPr="00000000" w14:paraId="00000005">
            <w:pPr>
              <w:pageBreakBefore w:val="0"/>
              <w:spacing w:after="0" w:before="0" w:line="240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Via Togliatti n.5   C.A.P. 47039</w:t>
            </w:r>
          </w:p>
          <w:p w:rsidR="00000000" w:rsidDel="00000000" w:rsidP="00000000" w:rsidRDefault="00000000" w:rsidRPr="00000000" w14:paraId="00000006">
            <w:pPr>
              <w:pageBreakBefore w:val="0"/>
              <w:spacing w:after="0" w:before="0" w:line="240" w:lineRule="auto"/>
              <w:jc w:val="right"/>
              <w:rPr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Tel. 0541 944602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ageBreakBefore w:val="0"/>
              <w:spacing w:after="0" w:before="0" w:line="240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C.F. 90038920402</w:t>
            </w:r>
          </w:p>
          <w:p w:rsidR="00000000" w:rsidDel="00000000" w:rsidP="00000000" w:rsidRDefault="00000000" w:rsidRPr="00000000" w14:paraId="00000008">
            <w:pPr>
              <w:pageBreakBefore w:val="0"/>
              <w:spacing w:after="0" w:before="0" w:line="240" w:lineRule="auto"/>
              <w:jc w:val="right"/>
              <w:rPr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Mail:  </w:t>
            </w:r>
            <w:hyperlink r:id="rId8">
              <w:r w:rsidDel="00000000" w:rsidR="00000000" w:rsidRPr="00000000">
                <w:rPr>
                  <w:rFonts w:ascii="Arial" w:cs="Arial" w:eastAsia="Arial" w:hAnsi="Arial"/>
                  <w:color w:val="0000ff"/>
                  <w:sz w:val="16"/>
                  <w:szCs w:val="16"/>
                  <w:u w:val="none"/>
                  <w:rtl w:val="0"/>
                </w:rPr>
                <w:t xml:space="preserve">fois001002@istruzione.it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ageBreakBefore w:val="0"/>
              <w:spacing w:after="0" w:before="0" w:line="240" w:lineRule="auto"/>
              <w:jc w:val="right"/>
              <w:rPr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P.E.C. </w:t>
            </w:r>
            <w:hyperlink r:id="rId9">
              <w:r w:rsidDel="00000000" w:rsidR="00000000" w:rsidRPr="00000000">
                <w:rPr>
                  <w:rFonts w:ascii="Arial" w:cs="Arial" w:eastAsia="Arial" w:hAnsi="Arial"/>
                  <w:color w:val="0000ff"/>
                  <w:sz w:val="16"/>
                  <w:szCs w:val="16"/>
                  <w:u w:val="none"/>
                  <w:rtl w:val="0"/>
                </w:rPr>
                <w:t xml:space="preserve">fois001002@pec.istruzione.it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ageBreakBefore w:val="0"/>
              <w:spacing w:after="0" w:before="0" w:line="240" w:lineRule="auto"/>
              <w:jc w:val="right"/>
              <w:rPr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Web site: </w:t>
            </w:r>
            <w:hyperlink r:id="rId10">
              <w:r w:rsidDel="00000000" w:rsidR="00000000" w:rsidRPr="00000000">
                <w:rPr>
                  <w:rFonts w:ascii="Arial" w:cs="Arial" w:eastAsia="Arial" w:hAnsi="Arial"/>
                  <w:color w:val="0000ff"/>
                  <w:sz w:val="16"/>
                  <w:szCs w:val="16"/>
                  <w:u w:val="none"/>
                  <w:rtl w:val="0"/>
                </w:rPr>
                <w:t xml:space="preserve">www.mcurie.edu.it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ageBreakBefore w:val="0"/>
              <w:spacing w:after="0" w:before="0" w:line="240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pageBreakBefore w:val="0"/>
        <w:spacing w:after="0" w:before="0" w:line="240" w:lineRule="auto"/>
        <w:ind w:right="126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after="0" w:before="0" w:line="240" w:lineRule="auto"/>
        <w:ind w:right="1266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</w:p>
    <w:tbl>
      <w:tblPr>
        <w:tblStyle w:val="Table2"/>
        <w:tblW w:w="9551.0" w:type="dxa"/>
        <w:jc w:val="left"/>
        <w:tblInd w:w="-9.0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1260"/>
        <w:gridCol w:w="1830"/>
        <w:gridCol w:w="6461"/>
        <w:tblGridChange w:id="0">
          <w:tblGrid>
            <w:gridCol w:w="1260"/>
            <w:gridCol w:w="1830"/>
            <w:gridCol w:w="646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VERBALE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N.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SCRUTINIO FINALE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ESAMI PRELIMINARI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ALL’ESAME DI STATO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</w:t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giorno ….. del mese di …………….……. dell'anno …….., alle ore ….., nell’aula …………..…… dell’Istituto Marie Curie si è riunita la Commissione per gli esami di preliminari per procedere agli adempimenti relativi al seguente Ordine del Giorno: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Scrutinio finale per gli allievi privatisti agli Esame di Stato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(O.M.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45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/202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Presiede il Dirigente Scolastico (o suo delegato) , …………………………………….., redige il presente verbale il  prof………………………………...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Risultano presenti i proff. 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…………………………….……………………………………………………………………………………………….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Sono assenti giustificati i seguenti Docenti, sostituiti come segue: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prof. .....................…………….................., sostituito dal prof. .........….............……...........................;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prof. .....................…………….................., sostituito dal prof. .........….............……...........................;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Accertata la validità della seduta, 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vertAlign w:val="baseline"/>
          <w:rtl w:val="0"/>
        </w:rPr>
        <w:t xml:space="preserve">l D.S apre i lavori richiamando le normative vigenti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vertAlign w:val="baseline"/>
          <w:rtl w:val="0"/>
        </w:rPr>
        <w:t xml:space="preserve">(OM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45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vertAlign w:val="baseline"/>
          <w:rtl w:val="0"/>
        </w:rPr>
        <w:t xml:space="preserve"> del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9 marzo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vertAlign w:val="baseline"/>
          <w:rtl w:val="0"/>
        </w:rPr>
        <w:t xml:space="preserve">202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3 e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Dlgs 62/2017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ribadendo in particolare che, in relazione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all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’art. 4 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all’art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dell’OM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sopra richiamata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, i candidati superano gli esami preliminari e sono ammessi all'Esame di Stato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vertAlign w:val="baseline"/>
          <w:rtl w:val="0"/>
        </w:rPr>
        <w:t xml:space="preserve">se conseguono un punteggio minimo di sei decimi in ciascuna delle prove cui sono sottoposti.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La Commissione prende, dunque, in esame per ciascun candidato gli esiti delle prove riportati sulle relative schede individuali. Complessivamente risultano quindi scrutinati n. …… candidati. Richiamati: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Le norme generale per la valutazione del profitto degli allievi come deliberate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competente Collegio Docenti ed i criteri di valutazione delle singole prove somministrate ai candidati;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Richiamate le norme contenute nell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OM 45 del 9 marzo 2023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e Dlgs 62/2017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prevedono l’ammissione all’Esame di Stato dei candidati privatisti con un punteggio minimo pari di sei decimi in ciascuna delle discipline per le quali essi sostengono le relative prove;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Considerati gli esiti di tali prove e la loro valutazione collegiale deliberata dalla relativa commissione come emerge dai singoli atti e verbali;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Considerato ogni altro elemento eventualmente a disposizione della commissione: 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Sono dichiarati ammessi all’Esame di Stato n. …….. candidati, indicati nel seguente elenco: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44.0" w:type="dxa"/>
        <w:jc w:val="left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4754"/>
        <w:gridCol w:w="4890"/>
        <w:tblGridChange w:id="0">
          <w:tblGrid>
            <w:gridCol w:w="4754"/>
            <w:gridCol w:w="48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 E NOME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Ammesso all’Esame di Stato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Ammesso all’Esame di Stato</w:t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Sono dichiarati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ammessi all’Esame di Stato n. _______ candidati, indicati nel seguente elenco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(per i non ammessi occorre elaborare un giudizio, in cui sia specificata la motivazione della non ammissione)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44.0" w:type="dxa"/>
        <w:jc w:val="left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3404"/>
        <w:gridCol w:w="6240"/>
        <w:tblGridChange w:id="0">
          <w:tblGrid>
            <w:gridCol w:w="3404"/>
            <w:gridCol w:w="62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 E NOME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MOTIVAZIONE DELLA NON AMMISSIONE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-5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pageBreakBefore w:val="0"/>
        <w:spacing w:line="276" w:lineRule="auto"/>
        <w:ind w:left="386" w:right="-20" w:firstLine="0"/>
        <w:jc w:val="both"/>
        <w:rPr>
          <w:rFonts w:ascii="Arial" w:cs="Arial" w:eastAsia="Arial" w:hAnsi="Arial"/>
          <w:b w:val="1"/>
          <w:i w:val="1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spacing w:line="276" w:lineRule="auto"/>
        <w:ind w:left="386" w:right="-20" w:firstLine="0"/>
        <w:jc w:val="both"/>
        <w:rPr>
          <w:rFonts w:ascii="Arial" w:cs="Arial" w:eastAsia="Arial" w:hAnsi="Arial"/>
          <w:b w:val="1"/>
          <w:i w:val="0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0"/>
          <w:color w:val="000000"/>
          <w:sz w:val="20"/>
          <w:szCs w:val="20"/>
          <w:rtl w:val="0"/>
        </w:rPr>
        <w:t xml:space="preserve">Il credito scolastico (art. 1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i w:val="0"/>
          <w:color w:val="000000"/>
          <w:sz w:val="20"/>
          <w:szCs w:val="20"/>
          <w:rtl w:val="0"/>
        </w:rPr>
        <w:t xml:space="preserve"> – OM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45</w:t>
      </w:r>
      <w:r w:rsidDel="00000000" w:rsidR="00000000" w:rsidRPr="00000000">
        <w:rPr>
          <w:rFonts w:ascii="Arial" w:cs="Arial" w:eastAsia="Arial" w:hAnsi="Arial"/>
          <w:b w:val="1"/>
          <w:i w:val="0"/>
          <w:color w:val="000000"/>
          <w:sz w:val="20"/>
          <w:szCs w:val="20"/>
          <w:rtl w:val="0"/>
        </w:rPr>
        <w:t xml:space="preserve">/202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- All.A al dlgs 62/2017</w:t>
      </w:r>
      <w:r w:rsidDel="00000000" w:rsidR="00000000" w:rsidRPr="00000000">
        <w:rPr>
          <w:rFonts w:ascii="Arial" w:cs="Arial" w:eastAsia="Arial" w:hAnsi="Arial"/>
          <w:b w:val="1"/>
          <w:i w:val="0"/>
          <w:color w:val="000000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3B">
      <w:pPr>
        <w:pageBreakBefore w:val="0"/>
        <w:spacing w:line="276" w:lineRule="auto"/>
        <w:ind w:left="142" w:right="55" w:firstLine="0"/>
        <w:jc w:val="both"/>
        <w:rPr>
          <w:rFonts w:ascii="Arial" w:cs="Arial" w:eastAsia="Arial" w:hAnsi="Arial"/>
          <w:b w:val="0"/>
          <w:i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i w:val="0"/>
          <w:sz w:val="20"/>
          <w:szCs w:val="20"/>
          <w:rtl w:val="0"/>
        </w:rPr>
        <w:t xml:space="preserve">Il credito scolastico </w:t>
      </w:r>
      <w:r w:rsidDel="00000000" w:rsidR="00000000" w:rsidRPr="00000000">
        <w:rPr>
          <w:rFonts w:ascii="Arial" w:cs="Arial" w:eastAsia="Arial" w:hAnsi="Arial"/>
          <w:b w:val="0"/>
          <w:i w:val="0"/>
          <w:sz w:val="20"/>
          <w:szCs w:val="20"/>
          <w:u w:val="single"/>
          <w:rtl w:val="0"/>
        </w:rPr>
        <w:t xml:space="preserve">PER I CANDIDATI CHE SOSTENGONO L’ESAME DI STATO NEL CORRENTE A.S.</w:t>
      </w:r>
      <w:r w:rsidDel="00000000" w:rsidR="00000000" w:rsidRPr="00000000">
        <w:rPr>
          <w:rFonts w:ascii="Arial" w:cs="Arial" w:eastAsia="Arial" w:hAnsi="Arial"/>
          <w:b w:val="0"/>
          <w:i w:val="0"/>
          <w:sz w:val="20"/>
          <w:szCs w:val="20"/>
          <w:rtl w:val="0"/>
        </w:rPr>
        <w:t xml:space="preserve"> è attribuito fino a un massimo di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z w:val="20"/>
          <w:szCs w:val="20"/>
          <w:rtl w:val="0"/>
        </w:rPr>
        <w:t xml:space="preserve">0 punti,</w:t>
      </w:r>
      <w:r w:rsidDel="00000000" w:rsidR="00000000" w:rsidRPr="00000000">
        <w:rPr>
          <w:rFonts w:ascii="Arial" w:cs="Arial" w:eastAsia="Arial" w:hAnsi="Arial"/>
          <w:b w:val="0"/>
          <w:i w:val="0"/>
          <w:sz w:val="20"/>
          <w:szCs w:val="20"/>
          <w:rtl w:val="0"/>
        </w:rPr>
        <w:t xml:space="preserve"> attribuiti in relazione a quanto disposto dall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’art. 11 cc. 7 e 8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dell’OM 45/2023</w:t>
      </w:r>
      <w:r w:rsidDel="00000000" w:rsidR="00000000" w:rsidRPr="00000000">
        <w:rPr>
          <w:rFonts w:ascii="Arial" w:cs="Arial" w:eastAsia="Arial" w:hAnsi="Arial"/>
          <w:b w:val="0"/>
          <w:i w:val="0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3C">
      <w:pPr>
        <w:pageBreakBefore w:val="0"/>
        <w:spacing w:line="276" w:lineRule="auto"/>
        <w:ind w:left="142" w:right="55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i w:val="0"/>
          <w:sz w:val="20"/>
          <w:szCs w:val="20"/>
          <w:rtl w:val="0"/>
        </w:rPr>
        <w:t xml:space="preserve">Per l’attribuzione del credito delle classi V si fa riferimento alla </w:t>
      </w:r>
      <w:r w:rsidDel="00000000" w:rsidR="00000000" w:rsidRPr="00000000">
        <w:rPr>
          <w:rFonts w:ascii="Arial" w:cs="Arial" w:eastAsia="Arial" w:hAnsi="Arial"/>
          <w:b w:val="0"/>
          <w:i w:val="0"/>
          <w:sz w:val="20"/>
          <w:szCs w:val="20"/>
          <w:u w:val="single"/>
          <w:rtl w:val="0"/>
        </w:rPr>
        <w:t xml:space="preserve">tabella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z w:val="20"/>
          <w:szCs w:val="20"/>
          <w:rtl w:val="0"/>
        </w:rPr>
        <w:t xml:space="preserve">presente nell’Allegato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z w:val="20"/>
          <w:szCs w:val="20"/>
          <w:rtl w:val="0"/>
        </w:rPr>
        <w:t xml:space="preserve">A del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dlgs 62/2017.</w:t>
      </w:r>
    </w:p>
    <w:p w:rsidR="00000000" w:rsidDel="00000000" w:rsidP="00000000" w:rsidRDefault="00000000" w:rsidRPr="00000000" w14:paraId="0000003D">
      <w:pPr>
        <w:pageBreakBefore w:val="0"/>
        <w:spacing w:line="228" w:lineRule="auto"/>
        <w:ind w:left="142" w:right="55" w:firstLine="0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In particolare: </w:t>
      </w:r>
    </w:p>
    <w:p w:rsidR="00000000" w:rsidDel="00000000" w:rsidP="00000000" w:rsidRDefault="00000000" w:rsidRPr="00000000" w14:paraId="0000003E">
      <w:pPr>
        <w:pageBreakBefore w:val="0"/>
        <w:widowControl w:val="0"/>
        <w:spacing w:after="0" w:before="186.4129638671875" w:line="227.90817260742188" w:lineRule="auto"/>
        <w:ind w:left="-283.46456692913375" w:right="241.800537109375" w:firstLine="0"/>
        <w:jc w:val="center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</w:rPr>
        <w:drawing>
          <wp:inline distB="114300" distT="114300" distL="114300" distR="114300">
            <wp:extent cx="6341450" cy="4363089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21745" l="37231" r="19669" t="25314"/>
                    <a:stretch>
                      <a:fillRect/>
                    </a:stretch>
                  </pic:blipFill>
                  <pic:spPr>
                    <a:xfrm>
                      <a:off x="0" y="0"/>
                      <a:ext cx="6341450" cy="436308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 riportano le valutazioni attribuite dai docenti del consiglio di classe a seguito delle prove somministrate relativamente alle discipline e argomenti relativi al V anno di corso. </w:t>
      </w:r>
    </w:p>
    <w:p w:rsidR="00000000" w:rsidDel="00000000" w:rsidP="00000000" w:rsidRDefault="00000000" w:rsidRPr="00000000" w14:paraId="00000040">
      <w:pPr>
        <w:spacing w:after="0" w:lineRule="auto"/>
        <w:ind w:right="-399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455"/>
        <w:gridCol w:w="2145"/>
        <w:tblGridChange w:id="0">
          <w:tblGrid>
            <w:gridCol w:w="7455"/>
            <w:gridCol w:w="21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Disciplina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Valutazione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Lingua e letteratura italiana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Storia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Matematica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Scienze motorie e sportive</w:t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Tecnologie meccaniche di processo e prodotto</w:t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Lingua Inglese</w:t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Disegno,Progettazione e Organizzazione Industriale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Educazione Civica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Meccanica Macchine ed Energia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Sistemi e Automazione</w:t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Media complessiva 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spacing w:after="0" w:lineRule="auto"/>
        <w:ind w:right="-39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Rule="auto"/>
        <w:ind w:right="-39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605.0" w:type="dxa"/>
        <w:jc w:val="left"/>
        <w:tblInd w:w="-348.0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225"/>
        <w:gridCol w:w="1350"/>
        <w:gridCol w:w="720"/>
        <w:gridCol w:w="1545"/>
        <w:gridCol w:w="705"/>
        <w:gridCol w:w="1560"/>
        <w:gridCol w:w="705"/>
        <w:gridCol w:w="1170"/>
        <w:gridCol w:w="1215"/>
        <w:gridCol w:w="1410"/>
        <w:tblGridChange w:id="0">
          <w:tblGrid>
            <w:gridCol w:w="225"/>
            <w:gridCol w:w="1350"/>
            <w:gridCol w:w="720"/>
            <w:gridCol w:w="1545"/>
            <w:gridCol w:w="705"/>
            <w:gridCol w:w="1560"/>
            <w:gridCol w:w="705"/>
            <w:gridCol w:w="1170"/>
            <w:gridCol w:w="1215"/>
            <w:gridCol w:w="1410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gridSpan w:val="2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fe2f3" w:val="clear"/>
            <w:tcMar>
              <w:left w:w="60.0" w:type="dxa"/>
            </w:tcMar>
          </w:tcPr>
          <w:p w:rsidR="00000000" w:rsidDel="00000000" w:rsidP="00000000" w:rsidRDefault="00000000" w:rsidRPr="00000000" w14:paraId="0000005B">
            <w:pPr>
              <w:pageBreakBefore w:val="0"/>
              <w:ind w:right="-399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ageBreakBefore w:val="0"/>
              <w:spacing w:after="0" w:before="0" w:line="240" w:lineRule="auto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Cognome e 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fe2f3" w:val="clear"/>
            <w:tcMar>
              <w:left w:w="60.0" w:type="dxa"/>
            </w:tcMar>
          </w:tcPr>
          <w:p w:rsidR="00000000" w:rsidDel="00000000" w:rsidP="00000000" w:rsidRDefault="00000000" w:rsidRPr="00000000" w14:paraId="0000005E">
            <w:pPr>
              <w:pageBreakBefore w:val="0"/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ageBreakBefore w:val="0"/>
              <w:spacing w:after="0" w:before="0" w:lineRule="auto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Terzo anno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fe2f3" w:val="clear"/>
            <w:tcMar>
              <w:left w:w="60.0" w:type="dxa"/>
            </w:tcMar>
          </w:tcPr>
          <w:p w:rsidR="00000000" w:rsidDel="00000000" w:rsidP="00000000" w:rsidRDefault="00000000" w:rsidRPr="00000000" w14:paraId="00000061">
            <w:pPr>
              <w:pageBreakBefore w:val="0"/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ageBreakBefore w:val="0"/>
              <w:spacing w:after="0" w:before="0" w:lineRule="auto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Quarto anno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fe2f3" w:val="clear"/>
            <w:tcMar>
              <w:left w:w="60.0" w:type="dxa"/>
            </w:tcMar>
          </w:tcPr>
          <w:p w:rsidR="00000000" w:rsidDel="00000000" w:rsidP="00000000" w:rsidRDefault="00000000" w:rsidRPr="00000000" w14:paraId="00000064">
            <w:pPr>
              <w:pageBreakBefore w:val="0"/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ageBreakBefore w:val="0"/>
              <w:spacing w:after="0" w:before="0" w:lineRule="auto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Esame preliminare Quinto anno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fe2f3" w:val="clear"/>
            <w:tcMar>
              <w:left w:w="6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pageBreakBefore w:val="0"/>
              <w:spacing w:after="0" w:before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ageBreakBefore w:val="0"/>
              <w:spacing w:after="0" w:before="0" w:lineRule="auto"/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Totale credito</w:t>
            </w:r>
          </w:p>
          <w:p w:rsidR="00000000" w:rsidDel="00000000" w:rsidP="00000000" w:rsidRDefault="00000000" w:rsidRPr="00000000" w14:paraId="00000069">
            <w:pPr>
              <w:pageBreakBefore w:val="0"/>
              <w:spacing w:after="0" w:before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u w:val="single"/>
                <w:rtl w:val="0"/>
              </w:rPr>
              <w:t xml:space="preserve">(punteggio in quarantesimi)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fe2f3" w:val="clear"/>
            <w:tcMar>
              <w:left w:w="6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after="0" w:lineRule="auto"/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Conversione credito</w:t>
            </w:r>
          </w:p>
          <w:p w:rsidR="00000000" w:rsidDel="00000000" w:rsidP="00000000" w:rsidRDefault="00000000" w:rsidRPr="00000000" w14:paraId="0000006B">
            <w:pPr>
              <w:pageBreakBefore w:val="0"/>
              <w:spacing w:after="0" w:before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u w:val="single"/>
                <w:rtl w:val="0"/>
              </w:rPr>
              <w:t xml:space="preserve">(punteggio in cinquantesimi)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fe2f3" w:val="clear"/>
            <w:tcMar>
              <w:left w:w="60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fe2f3" w:val="clear"/>
            <w:tcMar>
              <w:left w:w="6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pageBreakBefore w:val="0"/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Media voti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fe2f3" w:val="clear"/>
            <w:tcMar>
              <w:left w:w="6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pageBreakBefore w:val="0"/>
              <w:spacing w:after="0" w:before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Credito</w:t>
            </w:r>
          </w:p>
          <w:p w:rsidR="00000000" w:rsidDel="00000000" w:rsidP="00000000" w:rsidRDefault="00000000" w:rsidRPr="00000000" w14:paraId="00000070">
            <w:pPr>
              <w:pageBreakBefore w:val="0"/>
              <w:spacing w:after="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Scolastico assegnato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documentazione agli atti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fe2f3" w:val="clear"/>
            <w:tcMar>
              <w:left w:w="6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pageBreakBefore w:val="0"/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Media voti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fe2f3" w:val="clear"/>
            <w:tcMar>
              <w:left w:w="6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spacing w:after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Credito</w:t>
            </w:r>
          </w:p>
          <w:p w:rsidR="00000000" w:rsidDel="00000000" w:rsidP="00000000" w:rsidRDefault="00000000" w:rsidRPr="00000000" w14:paraId="00000073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Scolastico assegnato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documentazione agli atti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fe2f3" w:val="clear"/>
            <w:tcMar>
              <w:left w:w="6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pageBreakBefore w:val="0"/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Media voti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fe2f3" w:val="clear"/>
            <w:tcMar>
              <w:left w:w="6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pageBreakBefore w:val="0"/>
              <w:spacing w:after="0" w:before="0" w:lineRule="auto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Credito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ageBreakBefore w:val="0"/>
              <w:spacing w:after="0" w:before="0" w:lineRule="auto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Scolastico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fe2f3" w:val="clear"/>
            <w:tcMar>
              <w:left w:w="6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fe2f3" w:val="clear"/>
            <w:tcMar>
              <w:left w:w="6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6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pageBreakBefore w:val="0"/>
              <w:spacing w:after="200" w:before="0" w:lineRule="auto"/>
              <w:ind w:right="-399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60.0" w:type="dxa"/>
            </w:tcMar>
          </w:tcPr>
          <w:p w:rsidR="00000000" w:rsidDel="00000000" w:rsidP="00000000" w:rsidRDefault="00000000" w:rsidRPr="00000000" w14:paraId="0000007A">
            <w:pPr>
              <w:pageBreakBefore w:val="0"/>
              <w:spacing w:after="0" w:before="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6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pageBreakBefore w:val="0"/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6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pageBreakBefore w:val="0"/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6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pageBreakBefore w:val="0"/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6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pageBreakBefore w:val="0"/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6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pageBreakBefore w:val="0"/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6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pageBreakBefore w:val="0"/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6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pageBreakBefore w:val="0"/>
              <w:spacing w:after="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6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pageBreakBefore w:val="0"/>
              <w:spacing w:after="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 considerano parte integrante del presente verbale tutti gli atti ed i documenti propedeutici allo svolgimento delle varie prove d’esame con le relative valutazione espresse.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6">
      <w:pPr>
        <w:pageBreakBefore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 operazioni di scrutinio si concludono alle ore ________.</w:t>
      </w:r>
    </w:p>
    <w:p w:rsidR="00000000" w:rsidDel="00000000" w:rsidP="00000000" w:rsidRDefault="00000000" w:rsidRPr="00000000" w14:paraId="00000087">
      <w:pPr>
        <w:pageBreakBefore w:val="0"/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Letto, approvato e sottoscritto.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Presidente ………………………………………</w:t>
        <w:tab/>
        <w:tab/>
        <w:t xml:space="preserve">Il Segretario …………………………………………….</w:t>
      </w:r>
    </w:p>
    <w:p w:rsidR="00000000" w:rsidDel="00000000" w:rsidP="00000000" w:rsidRDefault="00000000" w:rsidRPr="00000000" w14:paraId="0000008A">
      <w:pPr>
        <w:pStyle w:val="Heading4"/>
        <w:pageBreakBefore w:val="0"/>
        <w:spacing w:after="0" w:before="0" w:lineRule="auto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Style w:val="Heading4"/>
        <w:pageBreakBefore w:val="0"/>
        <w:spacing w:after="0" w:before="0" w:lineRule="auto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Style w:val="Heading4"/>
        <w:pageBreakBefore w:val="0"/>
        <w:spacing w:after="0" w:before="0" w:lineRule="auto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Style w:val="Heading4"/>
        <w:pageBreakBefore w:val="0"/>
        <w:spacing w:after="0" w:before="0" w:line="480" w:lineRule="auto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La Commissione:     ……………………………           ………………………….   …………………………. …..</w:t>
      </w:r>
    </w:p>
    <w:p w:rsidR="00000000" w:rsidDel="00000000" w:rsidP="00000000" w:rsidRDefault="00000000" w:rsidRPr="00000000" w14:paraId="0000008E">
      <w:pPr>
        <w:pageBreakBefore w:val="0"/>
        <w:spacing w:line="480" w:lineRule="auto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ab/>
        <w:tab/>
        <w:t xml:space="preserve">      ………………………………………   </w:t>
        <w:tab/>
        <w:t xml:space="preserve">    …………………………………...</w:t>
        <w:tab/>
        <w:t xml:space="preserve"> ………………………………..</w:t>
      </w:r>
      <w:r w:rsidDel="00000000" w:rsidR="00000000" w:rsidRPr="00000000">
        <w:rPr>
          <w:rtl w:val="0"/>
        </w:rPr>
      </w:r>
    </w:p>
    <w:sectPr>
      <w:footerReference r:id="rId12" w:type="default"/>
      <w:pgSz w:h="16838" w:w="11906" w:orient="portrait"/>
      <w:pgMar w:bottom="1624" w:top="1134" w:left="1134" w:right="1134" w:header="0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Gautami"/>
  <w:font w:name="Times New Roman"/>
  <w:font w:name="Liberation Sans"/>
  <w:font w:name="Times"/>
  <w:font w:name="Noto Sans Symbols">
    <w:embedRegular w:fontKey="{00000000-0000-0000-0000-000000000000}" r:id="rId1" w:subsetted="0"/>
    <w:embedBold w:fontKey="{00000000-0000-0000-0000-000000000000}" r:id="rId2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Pagina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di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/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/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after="120" w:before="240" w:lineRule="auto"/>
    </w:pPr>
    <w:rPr>
      <w:rFonts w:ascii="Liberation Serif" w:cs="Liberation Serif" w:eastAsia="Liberation Serif" w:hAnsi="Liberation Serif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pageBreakBefore w:val="0"/>
      <w:spacing w:after="120" w:before="120" w:lineRule="auto"/>
    </w:pPr>
    <w:rPr>
      <w:rFonts w:ascii="Liberation Serif" w:cs="Liberation Serif" w:eastAsia="Liberation Serif" w:hAnsi="Liberation Serif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pageBreakBefore w:val="0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rsid w:val="00F774DB"/>
    <w:pPr>
      <w:widowControl w:val="1"/>
      <w:suppressAutoHyphens w:val="1"/>
      <w:bidi w:val="0"/>
      <w:spacing w:after="200" w:before="0" w:line="276" w:lineRule="auto"/>
      <w:jc w:val="left"/>
    </w:pPr>
    <w:rPr>
      <w:rFonts w:ascii="Calibri" w:cs="Calibri" w:eastAsia="Calibri" w:hAnsi="Calibri"/>
      <w:color w:val="auto"/>
      <w:sz w:val="22"/>
      <w:szCs w:val="22"/>
      <w:lang w:bidi="ar-SA" w:eastAsia="zh-CN" w:val="it-IT"/>
    </w:rPr>
  </w:style>
  <w:style w:type="paragraph" w:styleId="Titolo1" w:customStyle="1">
    <w:name w:val="Heading 1"/>
    <w:basedOn w:val="Titoloprincipale"/>
    <w:qFormat w:val="1"/>
    <w:rsid w:val="00F774DB"/>
    <w:pPr>
      <w:outlineLvl w:val="0"/>
    </w:pPr>
    <w:rPr>
      <w:rFonts w:ascii="Liberation Serif" w:eastAsia="SimSun" w:hAnsi="Liberation Serif"/>
      <w:b w:val="1"/>
      <w:bCs w:val="1"/>
      <w:sz w:val="48"/>
      <w:szCs w:val="48"/>
    </w:rPr>
  </w:style>
  <w:style w:type="paragraph" w:styleId="Titolo4" w:customStyle="1">
    <w:name w:val="Heading 4"/>
    <w:basedOn w:val="Titoloprincipale"/>
    <w:qFormat w:val="1"/>
    <w:rsid w:val="00F774DB"/>
    <w:pPr>
      <w:spacing w:after="120" w:before="120"/>
      <w:outlineLvl w:val="3"/>
    </w:pPr>
    <w:rPr>
      <w:rFonts w:ascii="Liberation Serif" w:eastAsia="SimSun" w:hAnsi="Liberation Serif"/>
      <w:b w:val="1"/>
      <w:bCs w:val="1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WW8Num1z0" w:customStyle="1">
    <w:name w:val="WW8Num1z0"/>
    <w:qFormat w:val="1"/>
    <w:rsid w:val="00F774DB"/>
    <w:rPr>
      <w:rFonts w:ascii="Courier New" w:cs="Courier New" w:hAnsi="Courier New"/>
    </w:rPr>
  </w:style>
  <w:style w:type="character" w:styleId="WW8Num1z2" w:customStyle="1">
    <w:name w:val="WW8Num1z2"/>
    <w:qFormat w:val="1"/>
    <w:rsid w:val="00F774DB"/>
    <w:rPr>
      <w:rFonts w:ascii="Wingdings" w:cs="Wingdings" w:hAnsi="Wingdings"/>
    </w:rPr>
  </w:style>
  <w:style w:type="character" w:styleId="WW8Num1z3" w:customStyle="1">
    <w:name w:val="WW8Num1z3"/>
    <w:qFormat w:val="1"/>
    <w:rsid w:val="00F774DB"/>
    <w:rPr>
      <w:rFonts w:ascii="Symbol" w:cs="Symbol" w:hAnsi="Symbol"/>
    </w:rPr>
  </w:style>
  <w:style w:type="character" w:styleId="Carpredefinitoparagrafo1" w:customStyle="1">
    <w:name w:val="Car. predefinito paragrafo1"/>
    <w:qFormat w:val="1"/>
    <w:rsid w:val="00F774DB"/>
    <w:rPr/>
  </w:style>
  <w:style w:type="character" w:styleId="CollegamentoInternet" w:customStyle="1">
    <w:name w:val="Collegamento Internet"/>
    <w:rsid w:val="00F774DB"/>
    <w:rPr>
      <w:color w:val="0000ff"/>
      <w:u w:val="single"/>
    </w:rPr>
  </w:style>
  <w:style w:type="character" w:styleId="CorpodeltestoCarattere" w:customStyle="1">
    <w:name w:val="Corpo del testo Carattere"/>
    <w:basedOn w:val="Carpredefinitoparagrafo1"/>
    <w:qFormat w:val="1"/>
    <w:rsid w:val="00F774DB"/>
    <w:rPr>
      <w:rFonts w:ascii="Times New Roman" w:cs="Times New Roman" w:eastAsia="Times New Roman" w:hAnsi="Times New Roman"/>
      <w:sz w:val="24"/>
      <w:szCs w:val="20"/>
    </w:rPr>
  </w:style>
  <w:style w:type="character" w:styleId="TestofumettoCarattere" w:customStyle="1">
    <w:name w:val="Testo fumetto Carattere"/>
    <w:basedOn w:val="Carpredefinitoparagrafo1"/>
    <w:qFormat w:val="1"/>
    <w:rsid w:val="00F774DB"/>
    <w:rPr>
      <w:rFonts w:ascii="Tahoma" w:cs="Tahoma" w:hAnsi="Tahoma"/>
      <w:sz w:val="16"/>
      <w:szCs w:val="16"/>
    </w:rPr>
  </w:style>
  <w:style w:type="character" w:styleId="ListLabel1">
    <w:name w:val="ListLabel 1"/>
    <w:qFormat w:val="1"/>
    <w:rPr>
      <w:rFonts w:cs="Courier New"/>
    </w:rPr>
  </w:style>
  <w:style w:type="character" w:styleId="ListLabel2">
    <w:name w:val="ListLabel 2"/>
    <w:qFormat w:val="1"/>
    <w:rPr>
      <w:rFonts w:cs="Courier New"/>
    </w:rPr>
  </w:style>
  <w:style w:type="character" w:styleId="ListLabel3">
    <w:name w:val="ListLabel 3"/>
    <w:qFormat w:val="1"/>
    <w:rPr>
      <w:rFonts w:cs="Courier New"/>
    </w:rPr>
  </w:style>
  <w:style w:type="paragraph" w:styleId="Titolo">
    <w:name w:val="Titolo"/>
    <w:basedOn w:val="Normal"/>
    <w:next w:val="Corpodeltes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orpodeltesto">
    <w:name w:val="Body Text"/>
    <w:basedOn w:val="Normal"/>
    <w:rsid w:val="00F774DB"/>
    <w:pPr>
      <w:spacing w:after="0" w:before="0" w:line="240" w:lineRule="auto"/>
    </w:pPr>
    <w:rPr>
      <w:rFonts w:ascii="Times New Roman" w:cs="Times New Roman" w:eastAsia="Times New Roman" w:hAnsi="Times New Roman"/>
      <w:sz w:val="24"/>
      <w:szCs w:val="20"/>
    </w:rPr>
  </w:style>
  <w:style w:type="paragraph" w:styleId="Elenco">
    <w:name w:val="List"/>
    <w:basedOn w:val="Corpodeltesto"/>
    <w:rsid w:val="00F774DB"/>
    <w:pPr/>
    <w:rPr>
      <w:rFonts w:cs="Mangal"/>
    </w:rPr>
  </w:style>
  <w:style w:type="paragraph" w:styleId="Didascalia" w:customStyle="1">
    <w:name w:val="Caption"/>
    <w:basedOn w:val="Normal"/>
    <w:qFormat w:val="1"/>
    <w:rsid w:val="00F774DB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Indice" w:customStyle="1">
    <w:name w:val="Indice"/>
    <w:basedOn w:val="Normal"/>
    <w:qFormat w:val="1"/>
    <w:rsid w:val="00F774DB"/>
    <w:pPr>
      <w:suppressLineNumbers w:val="1"/>
    </w:pPr>
    <w:rPr>
      <w:rFonts w:cs="Mangal"/>
    </w:rPr>
  </w:style>
  <w:style w:type="paragraph" w:styleId="Titoloprincipale">
    <w:name w:val="Title"/>
    <w:basedOn w:val="Normal"/>
    <w:qFormat w:val="1"/>
    <w:rsid w:val="00F774DB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Titolo11" w:customStyle="1">
    <w:name w:val="Titolo1"/>
    <w:basedOn w:val="Normal"/>
    <w:qFormat w:val="1"/>
    <w:rsid w:val="00F774DB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BalloonText">
    <w:name w:val="Balloon Text"/>
    <w:basedOn w:val="Normal"/>
    <w:qFormat w:val="1"/>
    <w:rsid w:val="00F774DB"/>
    <w:pPr>
      <w:spacing w:after="0" w:before="0" w:line="240" w:lineRule="auto"/>
    </w:pPr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qFormat w:val="1"/>
    <w:rsid w:val="00F774DB"/>
    <w:pPr>
      <w:spacing w:after="200" w:before="0"/>
      <w:ind w:left="720" w:hanging="0"/>
      <w:contextualSpacing w:val="1"/>
    </w:pPr>
    <w:rPr/>
  </w:style>
  <w:style w:type="paragraph" w:styleId="Contenutotabella" w:customStyle="1">
    <w:name w:val="Contenuto tabella"/>
    <w:basedOn w:val="Normal"/>
    <w:qFormat w:val="1"/>
    <w:rsid w:val="00F774DB"/>
    <w:pPr>
      <w:suppressLineNumbers w:val="1"/>
    </w:pPr>
    <w:rPr/>
  </w:style>
  <w:style w:type="paragraph" w:styleId="Titolotabella" w:customStyle="1">
    <w:name w:val="Titolo tabella"/>
    <w:basedOn w:val="Contenutotabella"/>
    <w:qFormat w:val="1"/>
    <w:rsid w:val="00F774DB"/>
    <w:pPr>
      <w:jc w:val="center"/>
    </w:pPr>
    <w:rPr>
      <w:b w:val="1"/>
      <w:bCs w:val="1"/>
    </w:rPr>
  </w:style>
  <w:style w:type="paragraph" w:styleId="Pidipagina" w:customStyle="1">
    <w:name w:val="Footer"/>
    <w:basedOn w:val="Normal"/>
    <w:rsid w:val="00F774DB"/>
    <w:pPr>
      <w:suppressLineNumbers w:val="1"/>
      <w:tabs>
        <w:tab w:val="center" w:leader="none" w:pos="4819"/>
        <w:tab w:val="right" w:leader="none" w:pos="9638"/>
      </w:tabs>
    </w:pPr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-5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-5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-5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0.0" w:type="dxa"/>
        <w:left w:w="6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hyperlink" Target="http://www.mcurie.edu.it/" TargetMode="External"/><Relationship Id="rId12" Type="http://schemas.openxmlformats.org/officeDocument/2006/relationships/footer" Target="footer1.xml"/><Relationship Id="rId9" Type="http://schemas.openxmlformats.org/officeDocument/2006/relationships/hyperlink" Target="mailto:fois001002@pec.istruzione.i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fois001002@istruzione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muqsVZ8wZRDwJa95pf4Ps+5BMzA==">AMUW2mV1Q+Uf5iLelp3suSrTYkV/Xa79i0UJlK0rsQFT29fKciGg1yunIIu7QTWplQdJh6qqn6zyKpCa9vbm9lo01yBtPAV+DONa0k2tsZ8pF6ZLR84P9vVmNtf3MlJfZrSCw3gf8H3i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2019-05-14T13:06:00Z</dcterms:created>
  <dc:creator>GONNI GAIA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