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9CCD" w14:textId="64D3A914" w:rsidR="00460579" w:rsidRDefault="00344975" w:rsidP="00344975">
      <w:pPr>
        <w:spacing w:line="276" w:lineRule="auto"/>
        <w:jc w:val="center"/>
        <w:rPr>
          <w:b/>
          <w:bCs/>
          <w:sz w:val="24"/>
          <w:szCs w:val="24"/>
        </w:rPr>
      </w:pPr>
      <w:r w:rsidRPr="00344975">
        <w:rPr>
          <w:b/>
          <w:bCs/>
          <w:sz w:val="24"/>
          <w:szCs w:val="24"/>
        </w:rPr>
        <w:t>LAVORO AUTONOMO DA SVOLGERE NELLA SETTIMANA DAL 2 AL 8 MARZO 2020</w:t>
      </w:r>
    </w:p>
    <w:p w14:paraId="270A50EA" w14:textId="4011DCFA" w:rsidR="00AA3884" w:rsidRPr="00344975" w:rsidRDefault="00AA3884" w:rsidP="0034497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Classe 4^C</w:t>
      </w:r>
    </w:p>
    <w:p w14:paraId="736FC726" w14:textId="2237F0F2" w:rsidR="00344975" w:rsidRPr="00344975" w:rsidRDefault="00344975" w:rsidP="00344975">
      <w:pPr>
        <w:spacing w:line="276" w:lineRule="auto"/>
        <w:rPr>
          <w:b/>
          <w:bCs/>
          <w:sz w:val="24"/>
          <w:szCs w:val="24"/>
        </w:rPr>
      </w:pPr>
    </w:p>
    <w:p w14:paraId="1FC786EA" w14:textId="4EDFC871" w:rsidR="00344975" w:rsidRPr="00344975" w:rsidRDefault="00344975" w:rsidP="00344975">
      <w:pPr>
        <w:pStyle w:val="Paragrafoelenco"/>
        <w:numPr>
          <w:ilvl w:val="0"/>
          <w:numId w:val="1"/>
        </w:numPr>
        <w:spacing w:line="276" w:lineRule="auto"/>
        <w:rPr>
          <w:b/>
          <w:bCs/>
          <w:sz w:val="24"/>
          <w:szCs w:val="24"/>
          <w:u w:val="single"/>
        </w:rPr>
      </w:pPr>
      <w:r w:rsidRPr="00344975">
        <w:rPr>
          <w:sz w:val="24"/>
          <w:szCs w:val="24"/>
          <w:u w:val="single"/>
        </w:rPr>
        <w:t xml:space="preserve">GRAMMAR: </w:t>
      </w:r>
      <w:proofErr w:type="spellStart"/>
      <w:r w:rsidRPr="00344975">
        <w:rPr>
          <w:sz w:val="24"/>
          <w:szCs w:val="24"/>
          <w:u w:val="single"/>
        </w:rPr>
        <w:t>defining</w:t>
      </w:r>
      <w:proofErr w:type="spellEnd"/>
      <w:r w:rsidRPr="00344975">
        <w:rPr>
          <w:sz w:val="24"/>
          <w:szCs w:val="24"/>
          <w:u w:val="single"/>
        </w:rPr>
        <w:t xml:space="preserve">/non </w:t>
      </w:r>
      <w:proofErr w:type="spellStart"/>
      <w:r w:rsidRPr="00344975">
        <w:rPr>
          <w:sz w:val="24"/>
          <w:szCs w:val="24"/>
          <w:u w:val="single"/>
        </w:rPr>
        <w:t>defining</w:t>
      </w:r>
      <w:proofErr w:type="spellEnd"/>
      <w:r w:rsidRPr="00344975">
        <w:rPr>
          <w:sz w:val="24"/>
          <w:szCs w:val="24"/>
          <w:u w:val="single"/>
        </w:rPr>
        <w:t xml:space="preserve"> relative </w:t>
      </w:r>
      <w:proofErr w:type="spellStart"/>
      <w:r w:rsidRPr="00344975">
        <w:rPr>
          <w:sz w:val="24"/>
          <w:szCs w:val="24"/>
          <w:u w:val="single"/>
        </w:rPr>
        <w:t>clauses</w:t>
      </w:r>
      <w:proofErr w:type="spellEnd"/>
      <w:r w:rsidRPr="00344975">
        <w:rPr>
          <w:sz w:val="24"/>
          <w:szCs w:val="24"/>
          <w:u w:val="single"/>
        </w:rPr>
        <w:t xml:space="preserve"> </w:t>
      </w:r>
    </w:p>
    <w:p w14:paraId="7F6F1910" w14:textId="43E24ED7" w:rsidR="00344975" w:rsidRDefault="00344975" w:rsidP="00AA3884">
      <w:pPr>
        <w:spacing w:line="276" w:lineRule="auto"/>
        <w:ind w:left="360"/>
        <w:rPr>
          <w:b/>
          <w:bCs/>
          <w:sz w:val="24"/>
          <w:szCs w:val="24"/>
        </w:rPr>
      </w:pPr>
      <w:r w:rsidRPr="00344975">
        <w:rPr>
          <w:sz w:val="24"/>
          <w:szCs w:val="24"/>
        </w:rPr>
        <w:t>Studiare la tabella a p.53 + l’approfondimento a p.118. Svolgere tutti gli esercizi delle pp. 176-177 leggendo attentamente le consegne.</w:t>
      </w:r>
    </w:p>
    <w:p w14:paraId="5BF763E6" w14:textId="77777777" w:rsidR="00AA3884" w:rsidRPr="00AA3884" w:rsidRDefault="00AA3884" w:rsidP="00AA3884">
      <w:pPr>
        <w:spacing w:line="276" w:lineRule="auto"/>
        <w:ind w:left="360"/>
        <w:rPr>
          <w:b/>
          <w:bCs/>
          <w:sz w:val="24"/>
          <w:szCs w:val="24"/>
        </w:rPr>
      </w:pPr>
    </w:p>
    <w:p w14:paraId="0345857E" w14:textId="7D5C4A42" w:rsidR="00344975" w:rsidRPr="00AA3884" w:rsidRDefault="00344975" w:rsidP="00344975">
      <w:pPr>
        <w:pStyle w:val="Paragrafoelenco"/>
        <w:numPr>
          <w:ilvl w:val="0"/>
          <w:numId w:val="1"/>
        </w:numPr>
        <w:spacing w:line="276" w:lineRule="auto"/>
        <w:rPr>
          <w:u w:val="single"/>
        </w:rPr>
      </w:pPr>
      <w:r w:rsidRPr="00AA3884">
        <w:rPr>
          <w:sz w:val="24"/>
          <w:szCs w:val="24"/>
          <w:u w:val="single"/>
        </w:rPr>
        <w:t>READING ACTIVITY</w:t>
      </w:r>
    </w:p>
    <w:p w14:paraId="5899B9D1" w14:textId="3CC04792" w:rsidR="00344975" w:rsidRDefault="00344975" w:rsidP="00344975">
      <w:pPr>
        <w:spacing w:line="276" w:lineRule="auto"/>
        <w:ind w:left="360"/>
      </w:pPr>
      <w:r w:rsidRPr="00344975">
        <w:t>Leggere il testo a p.54-55 e svolgere gli e</w:t>
      </w:r>
      <w:r>
        <w:t xml:space="preserve">sercizi </w:t>
      </w:r>
      <w:r w:rsidRPr="00344975">
        <w:t>11</w:t>
      </w:r>
      <w:r>
        <w:t xml:space="preserve"> e 12. Cercare le parole del testo che non si conoscono e annotarle sul quaderno.</w:t>
      </w:r>
    </w:p>
    <w:p w14:paraId="37867DC9" w14:textId="77777777" w:rsidR="00AA3884" w:rsidRDefault="00AA3884" w:rsidP="00344975">
      <w:pPr>
        <w:spacing w:line="276" w:lineRule="auto"/>
        <w:ind w:left="360"/>
      </w:pPr>
      <w:bookmarkStart w:id="0" w:name="_GoBack"/>
      <w:bookmarkEnd w:id="0"/>
    </w:p>
    <w:p w14:paraId="32CCCA6F" w14:textId="436DD7C0" w:rsidR="00344975" w:rsidRPr="00AA3884" w:rsidRDefault="00344975" w:rsidP="00344975">
      <w:pPr>
        <w:pStyle w:val="Paragrafoelenco"/>
        <w:numPr>
          <w:ilvl w:val="0"/>
          <w:numId w:val="1"/>
        </w:numPr>
        <w:spacing w:line="276" w:lineRule="auto"/>
        <w:rPr>
          <w:u w:val="single"/>
        </w:rPr>
      </w:pPr>
      <w:r w:rsidRPr="00AA3884">
        <w:rPr>
          <w:u w:val="single"/>
        </w:rPr>
        <w:t xml:space="preserve">GRAMMAR: </w:t>
      </w:r>
      <w:proofErr w:type="spellStart"/>
      <w:r w:rsidRPr="00AA3884">
        <w:rPr>
          <w:u w:val="single"/>
        </w:rPr>
        <w:t>articles</w:t>
      </w:r>
      <w:proofErr w:type="spellEnd"/>
      <w:r w:rsidRPr="00AA3884">
        <w:rPr>
          <w:u w:val="single"/>
        </w:rPr>
        <w:t xml:space="preserve"> </w:t>
      </w:r>
    </w:p>
    <w:p w14:paraId="0ECDC368" w14:textId="7FD74F6E" w:rsidR="00344975" w:rsidRPr="00AA3884" w:rsidRDefault="00AA3884" w:rsidP="00344975">
      <w:pPr>
        <w:spacing w:line="276" w:lineRule="auto"/>
        <w:ind w:left="360"/>
      </w:pPr>
      <w:r w:rsidRPr="00AA3884">
        <w:t>Ripassare l’uso degli articoli A/AN, THE e i casi in cui non serv</w:t>
      </w:r>
      <w:r>
        <w:t>o</w:t>
      </w:r>
      <w:r w:rsidRPr="00AA3884">
        <w:t>no (NO ARTICLES)</w:t>
      </w:r>
      <w:r>
        <w:t xml:space="preserve"> nella tabella a p.54 + l’approfondimento a p.118-119. Svolgere tutti gli esercizi a p.180.</w:t>
      </w:r>
    </w:p>
    <w:sectPr w:rsidR="00344975" w:rsidRPr="00AA3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274E"/>
    <w:multiLevelType w:val="hybridMultilevel"/>
    <w:tmpl w:val="EAFA3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75"/>
    <w:rsid w:val="00344975"/>
    <w:rsid w:val="003E62E8"/>
    <w:rsid w:val="005A6A2B"/>
    <w:rsid w:val="00AA3884"/>
    <w:rsid w:val="00C02454"/>
    <w:rsid w:val="00D2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A898"/>
  <w15:chartTrackingRefBased/>
  <w15:docId w15:val="{AF8DBAE8-3A89-4877-BE46-DF49A7F6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castiello</dc:creator>
  <cp:keywords/>
  <dc:description/>
  <cp:lastModifiedBy>alessandro castiello</cp:lastModifiedBy>
  <cp:revision>1</cp:revision>
  <dcterms:created xsi:type="dcterms:W3CDTF">2020-03-01T08:44:00Z</dcterms:created>
  <dcterms:modified xsi:type="dcterms:W3CDTF">2020-03-01T08:58:00Z</dcterms:modified>
</cp:coreProperties>
</file>